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A79" w:rsidRPr="00295A79" w:rsidRDefault="00295A79" w:rsidP="00295A79">
      <w:pPr>
        <w:spacing w:after="0"/>
        <w:jc w:val="center"/>
        <w:rPr>
          <w:rFonts w:ascii="Cooper Black" w:hAnsi="Cooper Black"/>
          <w:sz w:val="56"/>
          <w:szCs w:val="56"/>
        </w:rPr>
      </w:pPr>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bookmarkStart w:id="0" w:name="_GoBack"/>
                            <w:bookmarkEnd w:id="0"/>
                          </w:p>
                          <w:p w:rsidR="00295A79" w:rsidRPr="00E5427C" w:rsidRDefault="00E5427C" w:rsidP="00295A79">
                            <w:pPr>
                              <w:spacing w:after="0"/>
                              <w:jc w:val="center"/>
                              <w:rPr>
                                <w:rFonts w:ascii="Baskerville Old Face" w:hAnsi="Baskerville Old Face"/>
                                <w:color w:val="FF0000"/>
                                <w:sz w:val="120"/>
                                <w:szCs w:val="120"/>
                              </w:rPr>
                            </w:pPr>
                            <w:r w:rsidRPr="00E5427C">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bookmarkStart w:id="1" w:name="_GoBack"/>
                      <w:bookmarkEnd w:id="1"/>
                    </w:p>
                    <w:p w:rsidR="00295A79" w:rsidRPr="00E5427C" w:rsidRDefault="00E5427C" w:rsidP="00295A79">
                      <w:pPr>
                        <w:spacing w:after="0"/>
                        <w:jc w:val="center"/>
                        <w:rPr>
                          <w:rFonts w:ascii="Baskerville Old Face" w:hAnsi="Baskerville Old Face"/>
                          <w:color w:val="FF0000"/>
                          <w:sz w:val="120"/>
                          <w:szCs w:val="120"/>
                        </w:rPr>
                      </w:pPr>
                      <w:r w:rsidRPr="00E5427C">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5900056</wp:posOffset>
                </wp:positionH>
                <wp:positionV relativeFrom="paragraph">
                  <wp:posOffset>411117</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2.3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w:t>
                            </w:r>
                            <w:proofErr w:type="spellStart"/>
                            <w:r w:rsidRPr="00CA790A">
                              <w:rPr>
                                <w:rFonts w:ascii="Matura MT Script Capitals" w:hAnsi="Matura MT Script Capitals"/>
                                <w:color w:val="FF0000"/>
                                <w:sz w:val="36"/>
                                <w:szCs w:val="36"/>
                              </w:rPr>
                              <w:t>Tra</w:t>
                            </w:r>
                            <w:proofErr w:type="spellEnd"/>
                            <w:r w:rsidR="00E809B7">
                              <w:rPr>
                                <w:rFonts w:ascii="Matura MT Script Capitals" w:hAnsi="Matura MT Script Capitals"/>
                                <w:color w:val="FF0000"/>
                                <w:sz w:val="36"/>
                                <w:szCs w:val="36"/>
                              </w:rPr>
                              <w:t>*</w:t>
                            </w:r>
                            <w:r w:rsidRPr="00CA790A">
                              <w:rPr>
                                <w:rFonts w:ascii="Matura MT Script Capitals" w:hAnsi="Matura MT Script Capitals"/>
                                <w:color w:val="FF0000"/>
                                <w:sz w:val="36"/>
                                <w:szCs w:val="36"/>
                              </w:rPr>
                              <w:t xml:space="preserve">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w:t>
                      </w:r>
                      <w:proofErr w:type="spellStart"/>
                      <w:r w:rsidRPr="00CA790A">
                        <w:rPr>
                          <w:rFonts w:ascii="Matura MT Script Capitals" w:hAnsi="Matura MT Script Capitals"/>
                          <w:color w:val="FF0000"/>
                          <w:sz w:val="36"/>
                          <w:szCs w:val="36"/>
                        </w:rPr>
                        <w:t>Tra</w:t>
                      </w:r>
                      <w:proofErr w:type="spellEnd"/>
                      <w:r w:rsidR="00E809B7">
                        <w:rPr>
                          <w:rFonts w:ascii="Matura MT Script Capitals" w:hAnsi="Matura MT Script Capitals"/>
                          <w:color w:val="FF0000"/>
                          <w:sz w:val="36"/>
                          <w:szCs w:val="36"/>
                        </w:rPr>
                        <w:t>*</w:t>
                      </w:r>
                      <w:r w:rsidRPr="00CA790A">
                        <w:rPr>
                          <w:rFonts w:ascii="Matura MT Script Capitals" w:hAnsi="Matura MT Script Capitals"/>
                          <w:color w:val="FF0000"/>
                          <w:sz w:val="36"/>
                          <w:szCs w:val="36"/>
                        </w:rPr>
                        <w:t xml:space="preserve">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032ADA" w:rsidRPr="00295A79" w:rsidRDefault="00032ADA" w:rsidP="00032ADA">
      <w:pPr>
        <w:spacing w:after="0"/>
        <w:jc w:val="center"/>
        <w:rPr>
          <w:rFonts w:cs="Times New Roman"/>
          <w:sz w:val="24"/>
          <w:szCs w:val="24"/>
        </w:rPr>
      </w:pPr>
    </w:p>
    <w:p w:rsidR="00C95548" w:rsidRPr="00295A79" w:rsidRDefault="00C95548" w:rsidP="00C95548">
      <w:pPr>
        <w:spacing w:after="0"/>
        <w:jc w:val="center"/>
        <w:rPr>
          <w:rFonts w:cs="Times New Roman"/>
          <w:b/>
          <w:sz w:val="48"/>
          <w:szCs w:val="48"/>
          <w:u w:val="single"/>
        </w:rPr>
      </w:pPr>
      <w:r w:rsidRPr="00295A79">
        <w:rPr>
          <w:rFonts w:cs="Times New Roman"/>
          <w:b/>
          <w:sz w:val="48"/>
          <w:szCs w:val="48"/>
          <w:u w:val="single"/>
        </w:rPr>
        <w:lastRenderedPageBreak/>
        <w:t>8</w:t>
      </w:r>
      <w:r w:rsidRPr="00295A79">
        <w:rPr>
          <w:rFonts w:cs="Times New Roman"/>
          <w:b/>
          <w:sz w:val="48"/>
          <w:szCs w:val="48"/>
          <w:u w:val="single"/>
          <w:vertAlign w:val="superscript"/>
        </w:rPr>
        <w:t>th</w:t>
      </w:r>
      <w:r w:rsidRPr="00295A79">
        <w:rPr>
          <w:rFonts w:cs="Times New Roman"/>
          <w:b/>
          <w:sz w:val="48"/>
          <w:szCs w:val="48"/>
          <w:u w:val="single"/>
        </w:rPr>
        <w:t xml:space="preserve"> Post – “Protect Them by the</w:t>
      </w:r>
    </w:p>
    <w:p w:rsidR="00C95548" w:rsidRPr="00295A79" w:rsidRDefault="00C95548" w:rsidP="00C95548">
      <w:pPr>
        <w:spacing w:after="0"/>
        <w:jc w:val="center"/>
        <w:rPr>
          <w:rFonts w:cs="Times New Roman"/>
          <w:b/>
          <w:sz w:val="48"/>
          <w:szCs w:val="48"/>
          <w:u w:val="single"/>
        </w:rPr>
      </w:pPr>
      <w:r w:rsidRPr="00295A79">
        <w:rPr>
          <w:rFonts w:cs="Times New Roman"/>
          <w:b/>
          <w:sz w:val="48"/>
          <w:szCs w:val="48"/>
          <w:u w:val="single"/>
        </w:rPr>
        <w:t>Name You Gave Me”</w:t>
      </w:r>
    </w:p>
    <w:p w:rsidR="00C95548" w:rsidRPr="00295A79" w:rsidRDefault="00C95548" w:rsidP="00C95548">
      <w:pPr>
        <w:spacing w:after="0"/>
        <w:rPr>
          <w:rFonts w:cs="Times New Roman"/>
          <w:b/>
          <w:sz w:val="24"/>
          <w:szCs w:val="24"/>
          <w:u w:val="single"/>
        </w:rPr>
      </w:pPr>
    </w:p>
    <w:p w:rsidR="00C95548" w:rsidRPr="00295A79" w:rsidRDefault="00C95548" w:rsidP="00C95548">
      <w:pPr>
        <w:spacing w:after="0"/>
        <w:rPr>
          <w:rFonts w:cs="Times New Roman"/>
          <w:sz w:val="24"/>
          <w:szCs w:val="24"/>
        </w:rPr>
      </w:pPr>
      <w:r w:rsidRPr="00295A79">
        <w:rPr>
          <w:rFonts w:cs="Times New Roman"/>
          <w:b/>
          <w:sz w:val="24"/>
          <w:szCs w:val="24"/>
        </w:rPr>
        <w:tab/>
      </w:r>
      <w:r w:rsidRPr="00295A79">
        <w:rPr>
          <w:rFonts w:cs="Times New Roman"/>
          <w:sz w:val="24"/>
          <w:szCs w:val="24"/>
        </w:rPr>
        <w:t>This is the last post in the fall postings of Ranch Roping Discipleship and the Gideon’s 300 Bible study. The focus of the fall term was on “</w:t>
      </w:r>
      <w:r w:rsidRPr="00295A79">
        <w:rPr>
          <w:rFonts w:cs="Times New Roman"/>
          <w:b/>
          <w:sz w:val="24"/>
          <w:szCs w:val="24"/>
        </w:rPr>
        <w:t>Time/War over Reality</w:t>
      </w:r>
      <w:r w:rsidRPr="00295A79">
        <w:rPr>
          <w:rFonts w:cs="Times New Roman"/>
          <w:sz w:val="24"/>
          <w:szCs w:val="24"/>
        </w:rPr>
        <w:t>” and “</w:t>
      </w:r>
      <w:r w:rsidRPr="00295A79">
        <w:rPr>
          <w:rFonts w:cs="Times New Roman"/>
          <w:b/>
          <w:sz w:val="24"/>
          <w:szCs w:val="24"/>
        </w:rPr>
        <w:t>Bronc Riding</w:t>
      </w:r>
      <w:r w:rsidRPr="00295A79">
        <w:rPr>
          <w:rFonts w:cs="Times New Roman"/>
          <w:sz w:val="24"/>
          <w:szCs w:val="24"/>
        </w:rPr>
        <w:t>/</w:t>
      </w:r>
      <w:r w:rsidRPr="00295A79">
        <w:rPr>
          <w:rFonts w:cs="Times New Roman"/>
          <w:b/>
          <w:sz w:val="24"/>
          <w:szCs w:val="24"/>
        </w:rPr>
        <w:t>Strongholds.</w:t>
      </w:r>
      <w:r w:rsidRPr="00295A79">
        <w:rPr>
          <w:rFonts w:cs="Times New Roman"/>
          <w:sz w:val="24"/>
          <w:szCs w:val="24"/>
        </w:rPr>
        <w:t xml:space="preserve">” Hopefully throughout these posts you have learned the importance of where you spend your </w:t>
      </w:r>
      <w:r w:rsidRPr="00295A79">
        <w:rPr>
          <w:rFonts w:cs="Times New Roman"/>
          <w:b/>
          <w:sz w:val="24"/>
          <w:szCs w:val="24"/>
        </w:rPr>
        <w:t>TIME</w:t>
      </w:r>
      <w:r w:rsidRPr="00295A79">
        <w:rPr>
          <w:rFonts w:cs="Times New Roman"/>
          <w:sz w:val="24"/>
          <w:szCs w:val="24"/>
        </w:rPr>
        <w:t xml:space="preserve"> and how that effects what you “want, think, and feel.” Throughout these posts, I have tried to set a solid foundation of the different parts of the human body:  body (relationship with the world/world-consciousness), soul (self-consciousness/mind, will, and emotions) and Spirit (relationship with God/God-consciousness). Throughout the fall post I have asked the question of “What does it mean to be a disciple of Christ?” I commentated on how I felt that a disciple (“learner/student”) of Christ is someone who makes a choice daily to have their soul (mind, will, and emotions/identity) influenced more by their </w:t>
      </w:r>
      <w:r w:rsidRPr="00295A79">
        <w:rPr>
          <w:rFonts w:cs="Times New Roman"/>
          <w:b/>
          <w:sz w:val="24"/>
          <w:szCs w:val="24"/>
        </w:rPr>
        <w:t>relationship</w:t>
      </w:r>
      <w:r w:rsidRPr="00295A79">
        <w:rPr>
          <w:rFonts w:cs="Times New Roman"/>
          <w:sz w:val="24"/>
          <w:szCs w:val="24"/>
        </w:rPr>
        <w:t xml:space="preserve"> with </w:t>
      </w:r>
      <w:r w:rsidRPr="00295A79">
        <w:rPr>
          <w:rFonts w:cs="Times New Roman"/>
          <w:b/>
          <w:sz w:val="24"/>
          <w:szCs w:val="24"/>
        </w:rPr>
        <w:t xml:space="preserve">God </w:t>
      </w:r>
      <w:r w:rsidRPr="00295A79">
        <w:rPr>
          <w:rFonts w:cs="Times New Roman"/>
          <w:sz w:val="24"/>
          <w:szCs w:val="24"/>
        </w:rPr>
        <w:t xml:space="preserve">through the </w:t>
      </w:r>
      <w:r w:rsidRPr="00295A79">
        <w:rPr>
          <w:rFonts w:cs="Times New Roman"/>
          <w:b/>
          <w:sz w:val="24"/>
          <w:szCs w:val="24"/>
        </w:rPr>
        <w:t>Spirit</w:t>
      </w:r>
      <w:r w:rsidRPr="00295A79">
        <w:rPr>
          <w:rFonts w:cs="Times New Roman"/>
          <w:sz w:val="24"/>
          <w:szCs w:val="24"/>
        </w:rPr>
        <w:t xml:space="preserve"> than their </w:t>
      </w:r>
      <w:r w:rsidRPr="00295A79">
        <w:rPr>
          <w:rFonts w:cs="Times New Roman"/>
          <w:b/>
          <w:sz w:val="24"/>
          <w:szCs w:val="24"/>
        </w:rPr>
        <w:t>relationship</w:t>
      </w:r>
      <w:r w:rsidRPr="00295A79">
        <w:rPr>
          <w:rFonts w:cs="Times New Roman"/>
          <w:sz w:val="24"/>
          <w:szCs w:val="24"/>
        </w:rPr>
        <w:t xml:space="preserve"> with the </w:t>
      </w:r>
      <w:r w:rsidRPr="00295A79">
        <w:rPr>
          <w:rFonts w:cs="Times New Roman"/>
          <w:b/>
          <w:sz w:val="24"/>
          <w:szCs w:val="24"/>
        </w:rPr>
        <w:t>world</w:t>
      </w:r>
      <w:r w:rsidRPr="00295A79">
        <w:rPr>
          <w:rFonts w:cs="Times New Roman"/>
          <w:sz w:val="24"/>
          <w:szCs w:val="24"/>
        </w:rPr>
        <w:t xml:space="preserve"> through their </w:t>
      </w:r>
      <w:r w:rsidRPr="00295A79">
        <w:rPr>
          <w:rFonts w:cs="Times New Roman"/>
          <w:b/>
          <w:sz w:val="24"/>
          <w:szCs w:val="24"/>
        </w:rPr>
        <w:t>body</w:t>
      </w:r>
      <w:r w:rsidRPr="00295A79">
        <w:rPr>
          <w:rFonts w:cs="Times New Roman"/>
          <w:sz w:val="24"/>
          <w:szCs w:val="24"/>
        </w:rPr>
        <w:t>. I shared how it is a daily struggle, and how similar it is to riding broncs in that you do not want to let incorrect muscle memory (thinking like an orphan) affect your ride (how you live your life).</w:t>
      </w:r>
    </w:p>
    <w:p w:rsidR="00C95548" w:rsidRPr="00295A79" w:rsidRDefault="00C95548" w:rsidP="00C95548">
      <w:pPr>
        <w:spacing w:after="0"/>
        <w:rPr>
          <w:rFonts w:cs="Times New Roman"/>
          <w:sz w:val="24"/>
          <w:szCs w:val="24"/>
        </w:rPr>
      </w:pPr>
    </w:p>
    <w:p w:rsidR="00C95548" w:rsidRPr="00295A79" w:rsidRDefault="00C95548" w:rsidP="00C95548">
      <w:pPr>
        <w:spacing w:after="0"/>
        <w:rPr>
          <w:rFonts w:cs="Times New Roman"/>
          <w:sz w:val="24"/>
          <w:szCs w:val="24"/>
        </w:rPr>
      </w:pPr>
      <w:r w:rsidRPr="00295A79">
        <w:rPr>
          <w:rFonts w:cs="Times New Roman"/>
          <w:sz w:val="24"/>
          <w:szCs w:val="24"/>
        </w:rPr>
        <w:tab/>
        <w:t>I also talked about how we are a product of our genotype (genetic makeup) and our environment (the surrounding or conditions, in which we live and operate), and the importance of being a son with an “</w:t>
      </w:r>
      <w:proofErr w:type="spellStart"/>
      <w:r w:rsidRPr="00295A79">
        <w:rPr>
          <w:rFonts w:cs="Times New Roman"/>
          <w:sz w:val="24"/>
          <w:szCs w:val="24"/>
        </w:rPr>
        <w:t>ss</w:t>
      </w:r>
      <w:proofErr w:type="spellEnd"/>
      <w:r w:rsidRPr="00295A79">
        <w:rPr>
          <w:rFonts w:cs="Times New Roman"/>
          <w:sz w:val="24"/>
          <w:szCs w:val="24"/>
        </w:rPr>
        <w:t>” genotype. Through the “genetic, pedigree, and performance” graph I showed how a son lives and operates from the “Kingdom of Heaven” in relationship with the Father. Through this graph, I also shared how difficult it is as newborn child of God to live and work in this world with an “</w:t>
      </w:r>
      <w:proofErr w:type="spellStart"/>
      <w:r w:rsidRPr="00295A79">
        <w:rPr>
          <w:rFonts w:cs="Times New Roman"/>
          <w:sz w:val="24"/>
          <w:szCs w:val="24"/>
        </w:rPr>
        <w:t>ss</w:t>
      </w:r>
      <w:proofErr w:type="spellEnd"/>
      <w:r w:rsidRPr="00295A79">
        <w:rPr>
          <w:rFonts w:cs="Times New Roman"/>
          <w:sz w:val="24"/>
          <w:szCs w:val="24"/>
        </w:rPr>
        <w:t>” genotype (saved and surrendered to God), because most people we encounter throughout the day will either be Homozygous for the spirit of the world, operating with a “SS” genotype (not saved and not surrendered), or Heterozygous for the spirit of the world “</w:t>
      </w:r>
      <w:proofErr w:type="spellStart"/>
      <w:r w:rsidRPr="00295A79">
        <w:rPr>
          <w:rFonts w:cs="Times New Roman"/>
          <w:sz w:val="24"/>
          <w:szCs w:val="24"/>
        </w:rPr>
        <w:t>Ss</w:t>
      </w:r>
      <w:proofErr w:type="spellEnd"/>
      <w:r w:rsidRPr="00295A79">
        <w:rPr>
          <w:rFonts w:cs="Times New Roman"/>
          <w:sz w:val="24"/>
          <w:szCs w:val="24"/>
        </w:rPr>
        <w:t xml:space="preserve">” (saved but not surrendered to God). I shared how important the environment/culture that we live and operate in is, and how I wanted to create an environment of Cowboys that are as serious about their spiritual growth as they are about their horsemanship, </w:t>
      </w:r>
      <w:proofErr w:type="spellStart"/>
      <w:r w:rsidRPr="00295A79">
        <w:rPr>
          <w:rFonts w:cs="Times New Roman"/>
          <w:sz w:val="24"/>
          <w:szCs w:val="24"/>
        </w:rPr>
        <w:t>stockmanship</w:t>
      </w:r>
      <w:proofErr w:type="spellEnd"/>
      <w:r w:rsidRPr="00295A79">
        <w:rPr>
          <w:rFonts w:cs="Times New Roman"/>
          <w:sz w:val="24"/>
          <w:szCs w:val="24"/>
        </w:rPr>
        <w:t xml:space="preserve">, roping, rodeo, and dog working skills.   </w:t>
      </w:r>
    </w:p>
    <w:p w:rsidR="00C95548" w:rsidRPr="00295A79" w:rsidRDefault="00C95548" w:rsidP="00C95548">
      <w:pPr>
        <w:spacing w:after="0"/>
        <w:rPr>
          <w:rFonts w:cs="Times New Roman"/>
          <w:sz w:val="24"/>
          <w:szCs w:val="24"/>
        </w:rPr>
      </w:pPr>
    </w:p>
    <w:p w:rsidR="00C95548" w:rsidRPr="00295A79" w:rsidRDefault="00C95548" w:rsidP="00C95548">
      <w:pPr>
        <w:spacing w:after="0"/>
        <w:rPr>
          <w:rFonts w:cs="Times New Roman"/>
          <w:sz w:val="24"/>
          <w:szCs w:val="24"/>
        </w:rPr>
      </w:pPr>
      <w:r w:rsidRPr="00295A79">
        <w:rPr>
          <w:rFonts w:cs="Times New Roman"/>
          <w:sz w:val="24"/>
          <w:szCs w:val="24"/>
        </w:rPr>
        <w:tab/>
        <w:t xml:space="preserve">Throughout these posts I also shared many times the battle we are in and how important it is to “put on the full armor of God.” During the winter term we will go through each piece of the armor using horse parables, and practice putting on the full armor of God during the “40 days to the Trainer.” The “40 days to the Trainer” is a 40-day fast and training designed to seek God, and to let Him pull down any strongholds (thought patterns) we may </w:t>
      </w:r>
      <w:r w:rsidRPr="00295A79">
        <w:rPr>
          <w:rFonts w:cs="Times New Roman"/>
          <w:sz w:val="24"/>
          <w:szCs w:val="24"/>
        </w:rPr>
        <w:lastRenderedPageBreak/>
        <w:t xml:space="preserve">have developed by spending too much time in either the realm of </w:t>
      </w:r>
      <w:r w:rsidRPr="00295A79">
        <w:rPr>
          <w:rFonts w:cs="Times New Roman"/>
          <w:b/>
          <w:sz w:val="24"/>
          <w:szCs w:val="24"/>
        </w:rPr>
        <w:t>Herod,</w:t>
      </w:r>
      <w:r w:rsidRPr="00295A79">
        <w:rPr>
          <w:rFonts w:cs="Times New Roman"/>
          <w:sz w:val="24"/>
          <w:szCs w:val="24"/>
        </w:rPr>
        <w:t xml:space="preserve"> the realm of the</w:t>
      </w:r>
      <w:r w:rsidRPr="00295A79">
        <w:rPr>
          <w:rFonts w:cs="Times New Roman"/>
          <w:b/>
          <w:sz w:val="24"/>
          <w:szCs w:val="24"/>
        </w:rPr>
        <w:t xml:space="preserve"> Pharisee,</w:t>
      </w:r>
      <w:r w:rsidRPr="00295A79">
        <w:rPr>
          <w:rFonts w:cs="Times New Roman"/>
          <w:sz w:val="24"/>
          <w:szCs w:val="24"/>
        </w:rPr>
        <w:t xml:space="preserve"> or the realm of </w:t>
      </w:r>
      <w:r w:rsidRPr="00295A79">
        <w:rPr>
          <w:rFonts w:cs="Times New Roman"/>
          <w:b/>
          <w:sz w:val="24"/>
          <w:szCs w:val="24"/>
        </w:rPr>
        <w:t>Ministry</w:t>
      </w:r>
      <w:r w:rsidRPr="00295A79">
        <w:rPr>
          <w:rFonts w:cs="Times New Roman"/>
          <w:sz w:val="24"/>
          <w:szCs w:val="24"/>
        </w:rPr>
        <w:t xml:space="preserve">.    </w:t>
      </w:r>
    </w:p>
    <w:p w:rsidR="00C95548" w:rsidRPr="00295A79" w:rsidRDefault="00C95548" w:rsidP="00C95548">
      <w:pPr>
        <w:spacing w:after="0"/>
        <w:rPr>
          <w:rFonts w:cs="Times New Roman"/>
          <w:sz w:val="24"/>
          <w:szCs w:val="24"/>
        </w:rPr>
      </w:pPr>
    </w:p>
    <w:p w:rsidR="00C95548" w:rsidRPr="00295A79" w:rsidRDefault="00C95548" w:rsidP="00C95548">
      <w:pPr>
        <w:rPr>
          <w:rFonts w:cs="Times New Roman"/>
          <w:sz w:val="24"/>
          <w:szCs w:val="24"/>
        </w:rPr>
      </w:pPr>
      <w:r w:rsidRPr="00295A79">
        <w:rPr>
          <w:rFonts w:cs="Times New Roman"/>
          <w:sz w:val="24"/>
          <w:szCs w:val="24"/>
        </w:rPr>
        <w:tab/>
        <w:t xml:space="preserve">I commented how the enemy wants to lead us into bondage with an orphan mentality formed from one of these three thought processes. Many times, over the last six posts I have showed the graph asking the questions: “Who am I? What do I want? What is driving my actions?” How we answer these three questions determine where we are spending our </w:t>
      </w:r>
      <w:r w:rsidRPr="00295A79">
        <w:rPr>
          <w:rFonts w:cs="Times New Roman"/>
          <w:b/>
          <w:sz w:val="24"/>
          <w:szCs w:val="24"/>
        </w:rPr>
        <w:t xml:space="preserve">TIME </w:t>
      </w:r>
      <w:r w:rsidRPr="00295A79">
        <w:rPr>
          <w:rFonts w:cs="Times New Roman"/>
          <w:sz w:val="24"/>
          <w:szCs w:val="24"/>
        </w:rPr>
        <w:t xml:space="preserve">and is the essence of the “War over Reality” in our life. I shared how the catalyst to starting this Bible study came from seeing my son being attacked by the same lies that the enemy has told me my entire life, and I was NOT ok with that! The focus of this fall term was “Strongholds,” and not letting thought patterns develop that are contrary to what God thinks. Bottom line, our thoughts are either being influenced by the “Spirit of God” speaking life to us through scripture or the “spirit of the world” telling us lies (1 </w:t>
      </w:r>
      <w:proofErr w:type="spellStart"/>
      <w:r w:rsidRPr="00295A79">
        <w:rPr>
          <w:rFonts w:cs="Times New Roman"/>
          <w:sz w:val="24"/>
          <w:szCs w:val="24"/>
        </w:rPr>
        <w:t>Cor</w:t>
      </w:r>
      <w:proofErr w:type="spellEnd"/>
      <w:r w:rsidRPr="00295A79">
        <w:rPr>
          <w:rFonts w:cs="Times New Roman"/>
          <w:sz w:val="24"/>
          <w:szCs w:val="24"/>
        </w:rPr>
        <w:t xml:space="preserve"> 2:12). Once our thought patterns begin to be influenced by the “spirit of the world,” the goal of the enemy is ultimately to bring destruction to our lives and to those closest to us.        </w:t>
      </w:r>
    </w:p>
    <w:p w:rsidR="00C95548" w:rsidRPr="00295A79" w:rsidRDefault="00C95548" w:rsidP="00C95548">
      <w:pPr>
        <w:rPr>
          <w:rFonts w:cs="Times New Roman"/>
          <w:b/>
          <w:bCs/>
          <w:color w:val="800000"/>
          <w:sz w:val="24"/>
          <w:szCs w:val="24"/>
        </w:rPr>
      </w:pPr>
      <w:r w:rsidRPr="00295A79">
        <w:rPr>
          <w:rFonts w:cs="Times New Roman"/>
          <w:sz w:val="24"/>
          <w:szCs w:val="24"/>
        </w:rPr>
        <w:t>“</w:t>
      </w:r>
      <w:r w:rsidRPr="00295A79">
        <w:rPr>
          <w:rFonts w:cs="Times New Roman"/>
          <w:color w:val="FF0000"/>
          <w:sz w:val="24"/>
          <w:szCs w:val="24"/>
        </w:rPr>
        <w:t xml:space="preserve">The thief comes not, but for to </w:t>
      </w:r>
      <w:r w:rsidRPr="00295A79">
        <w:rPr>
          <w:rFonts w:cs="Times New Roman"/>
          <w:b/>
          <w:color w:val="FF0000"/>
          <w:sz w:val="24"/>
          <w:szCs w:val="24"/>
          <w:u w:val="single"/>
        </w:rPr>
        <w:t>steal</w:t>
      </w:r>
      <w:r w:rsidRPr="00295A79">
        <w:rPr>
          <w:rFonts w:cs="Times New Roman"/>
          <w:color w:val="FF0000"/>
          <w:sz w:val="24"/>
          <w:szCs w:val="24"/>
        </w:rPr>
        <w:t xml:space="preserve">, and to </w:t>
      </w:r>
      <w:r w:rsidRPr="00295A79">
        <w:rPr>
          <w:rFonts w:cs="Times New Roman"/>
          <w:b/>
          <w:color w:val="FF0000"/>
          <w:sz w:val="24"/>
          <w:szCs w:val="24"/>
          <w:u w:val="single"/>
        </w:rPr>
        <w:t>kill</w:t>
      </w:r>
      <w:r w:rsidRPr="00295A79">
        <w:rPr>
          <w:rFonts w:cs="Times New Roman"/>
          <w:color w:val="FF0000"/>
          <w:sz w:val="24"/>
          <w:szCs w:val="24"/>
        </w:rPr>
        <w:t xml:space="preserve">, and to </w:t>
      </w:r>
      <w:r w:rsidRPr="00295A79">
        <w:rPr>
          <w:rFonts w:cs="Times New Roman"/>
          <w:b/>
          <w:color w:val="FF0000"/>
          <w:sz w:val="24"/>
          <w:szCs w:val="24"/>
          <w:u w:val="single"/>
        </w:rPr>
        <w:t>destroy</w:t>
      </w:r>
      <w:r w:rsidRPr="00295A79">
        <w:rPr>
          <w:rFonts w:cs="Times New Roman"/>
          <w:color w:val="FF0000"/>
          <w:sz w:val="24"/>
          <w:szCs w:val="24"/>
        </w:rPr>
        <w:t>: I am come that they might have life, and that they might have</w:t>
      </w:r>
      <w:r w:rsidRPr="00295A79">
        <w:rPr>
          <w:rFonts w:cs="Times New Roman"/>
          <w:sz w:val="24"/>
          <w:szCs w:val="24"/>
        </w:rPr>
        <w:t xml:space="preserve"> </w:t>
      </w:r>
      <w:r w:rsidRPr="00295A79">
        <w:rPr>
          <w:rFonts w:cs="Times New Roman"/>
          <w:i/>
          <w:iCs/>
          <w:color w:val="808080"/>
          <w:sz w:val="24"/>
          <w:szCs w:val="24"/>
        </w:rPr>
        <w:t>it</w:t>
      </w:r>
      <w:r w:rsidRPr="00295A79">
        <w:rPr>
          <w:rFonts w:cs="Times New Roman"/>
          <w:sz w:val="24"/>
          <w:szCs w:val="24"/>
        </w:rPr>
        <w:t xml:space="preserve"> </w:t>
      </w:r>
      <w:r w:rsidRPr="00295A79">
        <w:rPr>
          <w:rFonts w:cs="Times New Roman"/>
          <w:color w:val="FF0000"/>
          <w:sz w:val="24"/>
          <w:szCs w:val="24"/>
        </w:rPr>
        <w:t>more abundantly”</w:t>
      </w:r>
      <w:r w:rsidRPr="00295A79">
        <w:rPr>
          <w:rFonts w:cs="Times New Roman"/>
          <w:b/>
          <w:bCs/>
          <w:color w:val="800000"/>
          <w:sz w:val="24"/>
          <w:szCs w:val="24"/>
        </w:rPr>
        <w:t xml:space="preserve"> (John 10:10).</w:t>
      </w:r>
    </w:p>
    <w:p w:rsidR="00C95548" w:rsidRPr="00295A79" w:rsidRDefault="00C95548" w:rsidP="00BF7D47">
      <w:pPr>
        <w:rPr>
          <w:rFonts w:cs="Times New Roman"/>
          <w:bCs/>
          <w:sz w:val="24"/>
          <w:szCs w:val="24"/>
        </w:rPr>
      </w:pPr>
      <w:r w:rsidRPr="00295A79">
        <w:rPr>
          <w:rFonts w:cs="Times New Roman"/>
          <w:bCs/>
          <w:sz w:val="24"/>
          <w:szCs w:val="24"/>
        </w:rPr>
        <w:tab/>
        <w:t xml:space="preserve">I do not want my kids to be so enemy conscious that they are more focused on the enemy instead of their Lord and savior. However, I feel if they do not have a clear picture of what the enemy ultimately wants to do in their life, then they may not fully grasp the importance of a </w:t>
      </w:r>
      <w:r w:rsidRPr="00295A79">
        <w:rPr>
          <w:rFonts w:cs="Times New Roman"/>
          <w:b/>
          <w:bCs/>
          <w:sz w:val="24"/>
          <w:szCs w:val="24"/>
        </w:rPr>
        <w:t xml:space="preserve">RELATIONSHIP </w:t>
      </w:r>
      <w:r w:rsidRPr="00295A79">
        <w:rPr>
          <w:rFonts w:cs="Times New Roman"/>
          <w:bCs/>
          <w:sz w:val="24"/>
          <w:szCs w:val="24"/>
        </w:rPr>
        <w:t xml:space="preserve">with their savior that influences their soul (mind, will, and emotions), and which will ultimately protect them from lies that could lead to their destruction.  Below I </w:t>
      </w:r>
      <w:r w:rsidR="00BF7D47">
        <w:rPr>
          <w:rFonts w:cs="Times New Roman"/>
          <w:bCs/>
          <w:sz w:val="24"/>
          <w:szCs w:val="24"/>
        </w:rPr>
        <w:t>have attached some</w:t>
      </w:r>
      <w:r w:rsidRPr="00295A79">
        <w:rPr>
          <w:rFonts w:cs="Times New Roman"/>
          <w:bCs/>
          <w:sz w:val="24"/>
          <w:szCs w:val="24"/>
        </w:rPr>
        <w:t xml:space="preserve"> clip</w:t>
      </w:r>
      <w:r w:rsidR="00BF7D47">
        <w:rPr>
          <w:rFonts w:cs="Times New Roman"/>
          <w:bCs/>
          <w:sz w:val="24"/>
          <w:szCs w:val="24"/>
        </w:rPr>
        <w:t>s</w:t>
      </w:r>
      <w:r w:rsidRPr="00295A79">
        <w:rPr>
          <w:rFonts w:cs="Times New Roman"/>
          <w:bCs/>
          <w:sz w:val="24"/>
          <w:szCs w:val="24"/>
        </w:rPr>
        <w:t xml:space="preserve"> of the last scene to the “Last of the Mohicans.” Sorry if it is a little graphic for some, but honestly, I </w:t>
      </w:r>
      <w:r w:rsidR="00BF7D47">
        <w:rPr>
          <w:rFonts w:cs="Times New Roman"/>
          <w:bCs/>
          <w:sz w:val="24"/>
          <w:szCs w:val="24"/>
        </w:rPr>
        <w:t xml:space="preserve">think as parents it is </w:t>
      </w:r>
      <w:r w:rsidRPr="00295A79">
        <w:rPr>
          <w:rFonts w:cs="Times New Roman"/>
          <w:bCs/>
          <w:sz w:val="24"/>
          <w:szCs w:val="24"/>
        </w:rPr>
        <w:t xml:space="preserve">good to see ultimately what the enemy would like to do to our kids.  </w:t>
      </w:r>
    </w:p>
    <w:p w:rsidR="00BF7D47" w:rsidRDefault="00C95548" w:rsidP="00C95548">
      <w:pPr>
        <w:rPr>
          <w:rFonts w:cs="Times New Roman"/>
          <w:bCs/>
          <w:sz w:val="24"/>
          <w:szCs w:val="24"/>
        </w:rPr>
      </w:pPr>
      <w:r w:rsidRPr="00295A79">
        <w:rPr>
          <w:rFonts w:cs="Times New Roman"/>
          <w:bCs/>
          <w:sz w:val="24"/>
          <w:szCs w:val="24"/>
        </w:rPr>
        <w:tab/>
        <w:t>There is an enemy that comes to “STEAL, KILL, and DESTROY!” Ultimately the enemy would love nothing better than to drive a knife into our kid’s soul (mind, will, and emotio</w:t>
      </w:r>
      <w:r w:rsidR="00BF7D47">
        <w:rPr>
          <w:rFonts w:cs="Times New Roman"/>
          <w:bCs/>
          <w:sz w:val="24"/>
          <w:szCs w:val="24"/>
        </w:rPr>
        <w:t xml:space="preserve">ns) and throw them over a cliff.   </w:t>
      </w:r>
      <w:r w:rsidRPr="00295A79">
        <w:rPr>
          <w:rFonts w:cs="Times New Roman"/>
          <w:bCs/>
          <w:sz w:val="24"/>
          <w:szCs w:val="24"/>
        </w:rPr>
        <w:t xml:space="preserve"> </w:t>
      </w:r>
    </w:p>
    <w:p w:rsidR="00BF7D47" w:rsidRDefault="00BF7D47" w:rsidP="00C95548">
      <w:pPr>
        <w:rPr>
          <w:rFonts w:cs="Times New Roman"/>
          <w:bCs/>
          <w:sz w:val="24"/>
          <w:szCs w:val="24"/>
        </w:rPr>
      </w:pPr>
      <w:r>
        <w:rPr>
          <w:rFonts w:cs="Times New Roman"/>
          <w:bCs/>
          <w:sz w:val="24"/>
          <w:szCs w:val="24"/>
        </w:rPr>
        <w:tab/>
      </w:r>
      <w:hyperlink r:id="rId7" w:history="1">
        <w:r w:rsidRPr="009851A2">
          <w:rPr>
            <w:rStyle w:val="Hyperlink"/>
            <w:rFonts w:cs="Times New Roman"/>
            <w:bCs/>
            <w:sz w:val="24"/>
            <w:szCs w:val="24"/>
          </w:rPr>
          <w:t>https://www.youtube.com/watch?v=sYVz2G-r01U&amp;t=2s</w:t>
        </w:r>
      </w:hyperlink>
    </w:p>
    <w:p w:rsidR="00BF7D47" w:rsidRDefault="00BF7D47" w:rsidP="00C95548">
      <w:pPr>
        <w:rPr>
          <w:rFonts w:cs="Times New Roman"/>
          <w:bCs/>
          <w:sz w:val="24"/>
          <w:szCs w:val="24"/>
        </w:rPr>
      </w:pPr>
      <w:r>
        <w:rPr>
          <w:rFonts w:cs="Times New Roman"/>
          <w:bCs/>
          <w:sz w:val="24"/>
          <w:szCs w:val="24"/>
        </w:rPr>
        <w:tab/>
        <w:t>O</w:t>
      </w:r>
      <w:r w:rsidR="00C95548" w:rsidRPr="00295A79">
        <w:rPr>
          <w:rFonts w:cs="Times New Roman"/>
          <w:bCs/>
          <w:sz w:val="24"/>
          <w:szCs w:val="24"/>
        </w:rPr>
        <w:t xml:space="preserve">r </w:t>
      </w:r>
      <w:r>
        <w:rPr>
          <w:rFonts w:cs="Times New Roman"/>
          <w:bCs/>
          <w:sz w:val="24"/>
          <w:szCs w:val="24"/>
        </w:rPr>
        <w:t xml:space="preserve">the enemy would love to </w:t>
      </w:r>
      <w:r w:rsidR="00C95548" w:rsidRPr="00295A79">
        <w:rPr>
          <w:rFonts w:cs="Times New Roman"/>
          <w:bCs/>
          <w:sz w:val="24"/>
          <w:szCs w:val="24"/>
        </w:rPr>
        <w:t xml:space="preserve">have them commit suicide (physically or spiritually). This is one of the enemy’s greatest victories; killing our kids. </w:t>
      </w:r>
    </w:p>
    <w:p w:rsidR="00BF7D47" w:rsidRDefault="00BF7D47" w:rsidP="00C95548">
      <w:pPr>
        <w:rPr>
          <w:rFonts w:cs="Times New Roman"/>
          <w:bCs/>
          <w:sz w:val="24"/>
          <w:szCs w:val="24"/>
        </w:rPr>
      </w:pPr>
      <w:r>
        <w:rPr>
          <w:rFonts w:cs="Times New Roman"/>
          <w:bCs/>
          <w:sz w:val="24"/>
          <w:szCs w:val="24"/>
        </w:rPr>
        <w:tab/>
      </w:r>
      <w:hyperlink r:id="rId8" w:history="1">
        <w:r w:rsidRPr="009851A2">
          <w:rPr>
            <w:rStyle w:val="Hyperlink"/>
            <w:rFonts w:cs="Times New Roman"/>
            <w:bCs/>
            <w:sz w:val="24"/>
            <w:szCs w:val="24"/>
          </w:rPr>
          <w:t>https://www.youtube.com/watch?v=okGQj644_Ds</w:t>
        </w:r>
      </w:hyperlink>
    </w:p>
    <w:p w:rsidR="00BF7D47" w:rsidRDefault="00BF7D47" w:rsidP="00C95548">
      <w:pPr>
        <w:rPr>
          <w:rFonts w:cs="Times New Roman"/>
          <w:bCs/>
          <w:sz w:val="24"/>
          <w:szCs w:val="24"/>
        </w:rPr>
      </w:pPr>
    </w:p>
    <w:p w:rsidR="00BF7D47" w:rsidRDefault="00BF7D47" w:rsidP="00C95548">
      <w:pPr>
        <w:rPr>
          <w:rFonts w:cs="Times New Roman"/>
          <w:bCs/>
          <w:sz w:val="24"/>
          <w:szCs w:val="24"/>
        </w:rPr>
      </w:pPr>
      <w:r>
        <w:rPr>
          <w:rFonts w:cs="Times New Roman"/>
          <w:bCs/>
          <w:sz w:val="24"/>
          <w:szCs w:val="24"/>
        </w:rPr>
        <w:lastRenderedPageBreak/>
        <w:tab/>
      </w:r>
      <w:r w:rsidR="00C95548" w:rsidRPr="00295A79">
        <w:rPr>
          <w:rFonts w:cs="Times New Roman"/>
          <w:bCs/>
          <w:sz w:val="24"/>
          <w:szCs w:val="24"/>
        </w:rPr>
        <w:t xml:space="preserve">There are some things as parents that I don’t think we should tolerate, or play around with and like the Father in this clip anything that would want to kill my son, I am not about to tolerate! If you are like me when I started this Bible study and are tired of thought patterns leading you where you don’t want to go, I pray that the Love of Father and His son would do to those thoughts what the Mohicans did in this clip. </w:t>
      </w:r>
    </w:p>
    <w:p w:rsidR="00BF7D47" w:rsidRDefault="00BF7D47" w:rsidP="00C95548">
      <w:pPr>
        <w:rPr>
          <w:rFonts w:cs="Times New Roman"/>
          <w:bCs/>
          <w:sz w:val="24"/>
          <w:szCs w:val="24"/>
        </w:rPr>
      </w:pPr>
      <w:r>
        <w:rPr>
          <w:rFonts w:cs="Times New Roman"/>
          <w:bCs/>
          <w:sz w:val="24"/>
          <w:szCs w:val="24"/>
        </w:rPr>
        <w:tab/>
      </w:r>
      <w:hyperlink r:id="rId9" w:history="1">
        <w:r w:rsidRPr="009851A2">
          <w:rPr>
            <w:rStyle w:val="Hyperlink"/>
            <w:rFonts w:cs="Times New Roman"/>
            <w:bCs/>
            <w:sz w:val="24"/>
            <w:szCs w:val="24"/>
          </w:rPr>
          <w:t>https://www.youtube.com/watch?v=eRRG_PNOQmA</w:t>
        </w:r>
      </w:hyperlink>
    </w:p>
    <w:p w:rsidR="00C95548" w:rsidRPr="00295A79" w:rsidRDefault="00BF7D47" w:rsidP="00C95548">
      <w:pPr>
        <w:rPr>
          <w:rFonts w:cs="Times New Roman"/>
          <w:bCs/>
          <w:sz w:val="24"/>
          <w:szCs w:val="24"/>
        </w:rPr>
      </w:pPr>
      <w:r>
        <w:rPr>
          <w:rFonts w:cs="Times New Roman"/>
          <w:bCs/>
          <w:sz w:val="24"/>
          <w:szCs w:val="24"/>
        </w:rPr>
        <w:tab/>
      </w:r>
      <w:r w:rsidR="00C95548" w:rsidRPr="00295A79">
        <w:rPr>
          <w:rFonts w:cs="Times New Roman"/>
          <w:bCs/>
          <w:sz w:val="24"/>
          <w:szCs w:val="24"/>
        </w:rPr>
        <w:t xml:space="preserve">Hopefully, I do not sound like a broken record, but be aware of your thought patterns!!! After struggling with sickness for 18 years I have really begun to realize how deadly strongholds (thought patterns) can be, and the importance of where we spend our </w:t>
      </w:r>
      <w:r w:rsidR="00C95548" w:rsidRPr="00295A79">
        <w:rPr>
          <w:rFonts w:cs="Times New Roman"/>
          <w:b/>
          <w:bCs/>
          <w:sz w:val="24"/>
          <w:szCs w:val="24"/>
        </w:rPr>
        <w:t>TIME</w:t>
      </w:r>
      <w:r w:rsidR="00C95548" w:rsidRPr="00295A79">
        <w:rPr>
          <w:rFonts w:cs="Times New Roman"/>
          <w:bCs/>
          <w:sz w:val="24"/>
          <w:szCs w:val="24"/>
        </w:rPr>
        <w:t xml:space="preserve"> that produces these thought patterns.   </w:t>
      </w:r>
    </w:p>
    <w:p w:rsidR="00C95548" w:rsidRPr="00295A79" w:rsidRDefault="00C95548" w:rsidP="00C95548">
      <w:pPr>
        <w:rPr>
          <w:rFonts w:cs="Times New Roman"/>
          <w:bCs/>
          <w:sz w:val="24"/>
          <w:szCs w:val="24"/>
        </w:rPr>
      </w:pPr>
      <w:r w:rsidRPr="00295A79">
        <w:rPr>
          <w:rFonts w:cs="Times New Roman"/>
          <w:bCs/>
          <w:sz w:val="24"/>
          <w:szCs w:val="24"/>
        </w:rPr>
        <w:tab/>
        <w:t xml:space="preserve">I shared a clip earlier of Robert the Bruce in the movie Braveheart, and how he said he was tired of losing heart and that he would never be on the “wrong side again.” To be honest this has been the theme of my life since I was sixteen years old. One minute I am following Jesus and willing to lay down my life for Him and the next minute I have betrayed Him. Of all the people in the Bible, I can relate to Peter about as well as anybody. When I look at the life of Peter I see him with four different identities. There is “Simon Peter” (Matthew 16:17), “Peter with Promise” (Matthew 16:18-19), “Peter with Pride” (Matthew 16:22-23), and “Pentecost Peter” (Acts 2:14-47). The thing that probably has the most impact on my health is which one of these people I most identify with on any given day. There is my “Simon Peter Identity,” son of Martin Black, grandson of Ray Hunt, horse trainer, bronc rider, college professor, etc. etc. Then there is my “Peter with Promise Identity,” my new name (identity in Heaven that comes with promises and an inheritance). Then there is my “Peter with Pride Identity,” thinking I am pretty hot stuff after God has spoken to me and is going to take charge. Finally, there is my “Pentecost Peter Identity,” where I am willing to die to produce fruit for the kingdom (John 12:24). Over the last eighteen years the last identity is the only identity where my soul is truly at rest and my body feels healthy.  </w:t>
      </w:r>
    </w:p>
    <w:p w:rsidR="00C95548" w:rsidRPr="00295A79" w:rsidRDefault="00C95548" w:rsidP="00C95548">
      <w:pPr>
        <w:spacing w:line="240" w:lineRule="auto"/>
        <w:contextualSpacing/>
        <w:rPr>
          <w:rFonts w:cs="Times New Roman"/>
          <w:bCs/>
          <w:sz w:val="24"/>
          <w:szCs w:val="24"/>
        </w:rPr>
      </w:pPr>
      <w:r w:rsidRPr="00295A79">
        <w:rPr>
          <w:rFonts w:cs="Times New Roman"/>
          <w:bCs/>
          <w:sz w:val="24"/>
          <w:szCs w:val="24"/>
        </w:rPr>
        <w:tab/>
        <w:t xml:space="preserve">The Lord has really been speaking to me through this scene in Braveheart.  </w:t>
      </w:r>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spacing w:line="240" w:lineRule="auto"/>
        <w:contextualSpacing/>
        <w:rPr>
          <w:rFonts w:cs="Times New Roman"/>
          <w:bCs/>
          <w:sz w:val="24"/>
          <w:szCs w:val="24"/>
        </w:rPr>
      </w:pPr>
      <w:r w:rsidRPr="00295A79">
        <w:rPr>
          <w:rFonts w:cs="Times New Roman"/>
          <w:bCs/>
          <w:sz w:val="24"/>
          <w:szCs w:val="24"/>
        </w:rPr>
        <w:t>Men don't follow titles, they follow courage:</w:t>
      </w:r>
    </w:p>
    <w:p w:rsidR="00C95548" w:rsidRPr="00295A79" w:rsidRDefault="00506B28" w:rsidP="00C95548">
      <w:pPr>
        <w:spacing w:line="240" w:lineRule="auto"/>
        <w:contextualSpacing/>
        <w:rPr>
          <w:rFonts w:cs="Times New Roman"/>
          <w:bCs/>
          <w:color w:val="0000FF" w:themeColor="hyperlink"/>
          <w:sz w:val="24"/>
          <w:szCs w:val="24"/>
          <w:u w:val="single"/>
        </w:rPr>
      </w:pPr>
      <w:hyperlink r:id="rId10" w:history="1">
        <w:r w:rsidR="00C95548" w:rsidRPr="00295A79">
          <w:rPr>
            <w:rFonts w:cs="Times New Roman"/>
            <w:bCs/>
            <w:color w:val="0000FF" w:themeColor="hyperlink"/>
            <w:sz w:val="24"/>
            <w:szCs w:val="24"/>
            <w:u w:val="single"/>
          </w:rPr>
          <w:t>https://www.youtube.com/watch?v=5kjQxpoSlzc&amp;t=25s</w:t>
        </w:r>
      </w:hyperlink>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spacing w:line="240" w:lineRule="auto"/>
        <w:contextualSpacing/>
        <w:rPr>
          <w:rFonts w:cs="Times New Roman"/>
          <w:bCs/>
          <w:sz w:val="24"/>
          <w:szCs w:val="24"/>
        </w:rPr>
      </w:pPr>
      <w:r w:rsidRPr="00295A79">
        <w:rPr>
          <w:rFonts w:cs="Times New Roman"/>
          <w:b/>
          <w:bCs/>
          <w:sz w:val="24"/>
          <w:szCs w:val="24"/>
        </w:rPr>
        <w:tab/>
        <w:t>Nobleman</w:t>
      </w:r>
      <w:r w:rsidRPr="00295A79">
        <w:rPr>
          <w:rFonts w:cs="Times New Roman"/>
          <w:bCs/>
          <w:sz w:val="24"/>
          <w:szCs w:val="24"/>
        </w:rPr>
        <w:t xml:space="preserve">: “What will you do?”   </w:t>
      </w:r>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spacing w:line="240" w:lineRule="auto"/>
        <w:contextualSpacing/>
        <w:rPr>
          <w:rFonts w:cs="Times New Roman"/>
          <w:bCs/>
          <w:sz w:val="24"/>
          <w:szCs w:val="24"/>
        </w:rPr>
      </w:pPr>
      <w:r w:rsidRPr="00295A79">
        <w:rPr>
          <w:rFonts w:cs="Times New Roman"/>
          <w:bCs/>
          <w:sz w:val="24"/>
          <w:szCs w:val="24"/>
        </w:rPr>
        <w:tab/>
      </w:r>
      <w:r w:rsidRPr="00295A79">
        <w:rPr>
          <w:rFonts w:cs="Times New Roman"/>
          <w:b/>
          <w:bCs/>
          <w:sz w:val="24"/>
          <w:szCs w:val="24"/>
        </w:rPr>
        <w:t>William Wallace: “</w:t>
      </w:r>
      <w:r w:rsidRPr="00295A79">
        <w:rPr>
          <w:rFonts w:cs="Times New Roman"/>
          <w:bCs/>
          <w:sz w:val="24"/>
          <w:szCs w:val="24"/>
        </w:rPr>
        <w:t xml:space="preserve">I will invade England and defeat the English on </w:t>
      </w:r>
      <w:proofErr w:type="gramStart"/>
      <w:r w:rsidRPr="00295A79">
        <w:rPr>
          <w:rFonts w:cs="Times New Roman"/>
          <w:bCs/>
          <w:sz w:val="24"/>
          <w:szCs w:val="24"/>
        </w:rPr>
        <w:t>their own</w:t>
      </w:r>
      <w:proofErr w:type="gramEnd"/>
      <w:r w:rsidRPr="00295A79">
        <w:rPr>
          <w:rFonts w:cs="Times New Roman"/>
          <w:bCs/>
          <w:sz w:val="24"/>
          <w:szCs w:val="24"/>
        </w:rPr>
        <w:t xml:space="preserve"> ground.”   </w:t>
      </w:r>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spacing w:line="240" w:lineRule="auto"/>
        <w:contextualSpacing/>
        <w:rPr>
          <w:rFonts w:cs="Times New Roman"/>
          <w:bCs/>
          <w:sz w:val="24"/>
          <w:szCs w:val="24"/>
        </w:rPr>
      </w:pPr>
      <w:r w:rsidRPr="00295A79">
        <w:rPr>
          <w:rFonts w:cs="Times New Roman"/>
          <w:bCs/>
          <w:sz w:val="24"/>
          <w:szCs w:val="24"/>
        </w:rPr>
        <w:tab/>
      </w:r>
      <w:r w:rsidRPr="00295A79">
        <w:rPr>
          <w:rFonts w:cs="Times New Roman"/>
          <w:b/>
          <w:bCs/>
          <w:sz w:val="24"/>
          <w:szCs w:val="24"/>
        </w:rPr>
        <w:t xml:space="preserve">Nobleman: </w:t>
      </w:r>
      <w:r w:rsidRPr="00295A79">
        <w:rPr>
          <w:rFonts w:cs="Times New Roman"/>
          <w:bCs/>
          <w:sz w:val="24"/>
          <w:szCs w:val="24"/>
        </w:rPr>
        <w:t>“Invade, well that is impossible.”</w:t>
      </w:r>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spacing w:line="240" w:lineRule="auto"/>
        <w:contextualSpacing/>
        <w:rPr>
          <w:rFonts w:cs="Times New Roman"/>
          <w:bCs/>
          <w:sz w:val="24"/>
          <w:szCs w:val="24"/>
        </w:rPr>
      </w:pPr>
      <w:r w:rsidRPr="00295A79">
        <w:rPr>
          <w:rFonts w:cs="Times New Roman"/>
          <w:bCs/>
          <w:sz w:val="24"/>
          <w:szCs w:val="24"/>
        </w:rPr>
        <w:lastRenderedPageBreak/>
        <w:tab/>
      </w:r>
      <w:r w:rsidRPr="00295A79">
        <w:rPr>
          <w:rFonts w:cs="Times New Roman"/>
          <w:b/>
          <w:bCs/>
          <w:sz w:val="24"/>
          <w:szCs w:val="24"/>
        </w:rPr>
        <w:t xml:space="preserve">William Wallace: </w:t>
      </w:r>
      <w:r w:rsidRPr="00295A79">
        <w:rPr>
          <w:rFonts w:cs="Times New Roman"/>
          <w:bCs/>
          <w:sz w:val="24"/>
          <w:szCs w:val="24"/>
        </w:rPr>
        <w:t>“Why, why is that impossible? You’re so content squabbling about</w:t>
      </w:r>
      <w:r w:rsidRPr="00295A79">
        <w:rPr>
          <w:rFonts w:cs="Times New Roman"/>
          <w:bCs/>
          <w:sz w:val="24"/>
          <w:szCs w:val="24"/>
        </w:rPr>
        <w:tab/>
        <w:t xml:space="preserve">the scraps from Longshank’s table that you missed your God given right to </w:t>
      </w:r>
      <w:r w:rsidRPr="00295A79">
        <w:rPr>
          <w:rFonts w:cs="Times New Roman"/>
          <w:bCs/>
          <w:sz w:val="24"/>
          <w:szCs w:val="24"/>
        </w:rPr>
        <w:tab/>
        <w:t xml:space="preserve">something better.    </w:t>
      </w:r>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rPr>
          <w:rFonts w:cs="Times New Roman"/>
          <w:bCs/>
          <w:sz w:val="24"/>
          <w:szCs w:val="24"/>
        </w:rPr>
      </w:pPr>
      <w:r w:rsidRPr="00295A79">
        <w:rPr>
          <w:rFonts w:cs="Times New Roman"/>
          <w:bCs/>
          <w:sz w:val="24"/>
          <w:szCs w:val="24"/>
        </w:rPr>
        <w:tab/>
        <w:t xml:space="preserve">It is like William Wallace is the Holy Spirit and He is speaking to all the different denominations in the Church, asking, “Why are you not willing to stand together and unite (to bring freedom to my people)?” This next line really spoke to me and made me question what the focus of my business was (serving mammon, or God), and what the Holy Spirit could possibly do through it.  </w:t>
      </w:r>
    </w:p>
    <w:p w:rsidR="00C95548" w:rsidRPr="00295A79" w:rsidRDefault="00C95548" w:rsidP="00C95548">
      <w:pPr>
        <w:rPr>
          <w:rFonts w:cs="Times New Roman"/>
          <w:b/>
          <w:bCs/>
          <w:sz w:val="24"/>
          <w:szCs w:val="24"/>
        </w:rPr>
      </w:pPr>
      <w:r w:rsidRPr="00295A79">
        <w:rPr>
          <w:rFonts w:cs="Times New Roman"/>
          <w:b/>
          <w:bCs/>
          <w:sz w:val="24"/>
          <w:szCs w:val="24"/>
        </w:rPr>
        <w:t>“There is a difference between us; you think the people of this country exist to provide you with possession. I think your possession exists to provide those people with FREEDOM and I go to make sure that they have it.”</w:t>
      </w:r>
    </w:p>
    <w:p w:rsidR="00C95548" w:rsidRPr="00295A79" w:rsidRDefault="00C95548" w:rsidP="00C95548">
      <w:pPr>
        <w:rPr>
          <w:rFonts w:cs="Times New Roman"/>
          <w:bCs/>
          <w:sz w:val="24"/>
          <w:szCs w:val="24"/>
        </w:rPr>
      </w:pPr>
      <w:r w:rsidRPr="00295A79">
        <w:rPr>
          <w:rFonts w:cs="Times New Roman"/>
          <w:b/>
          <w:bCs/>
          <w:sz w:val="24"/>
          <w:szCs w:val="24"/>
        </w:rPr>
        <w:tab/>
        <w:t>“</w:t>
      </w:r>
      <w:r w:rsidRPr="00295A79">
        <w:rPr>
          <w:rFonts w:cs="Times New Roman"/>
          <w:bCs/>
          <w:sz w:val="24"/>
          <w:szCs w:val="24"/>
        </w:rPr>
        <w:t xml:space="preserve">Now the Lord is that Spirit: and where the Spirit of the Lord is, there is liberty” (2 </w:t>
      </w:r>
      <w:proofErr w:type="spellStart"/>
      <w:r w:rsidRPr="00295A79">
        <w:rPr>
          <w:rFonts w:cs="Times New Roman"/>
          <w:bCs/>
          <w:sz w:val="24"/>
          <w:szCs w:val="24"/>
        </w:rPr>
        <w:t>Cor</w:t>
      </w:r>
      <w:proofErr w:type="spellEnd"/>
      <w:r w:rsidRPr="00295A79">
        <w:rPr>
          <w:rFonts w:cs="Times New Roman"/>
          <w:bCs/>
          <w:sz w:val="24"/>
          <w:szCs w:val="24"/>
        </w:rPr>
        <w:t xml:space="preserve"> 3:17). Just like William Wallace is not about sitting around talking while people are oppressed and in bondage, the Holy Spirit is </w:t>
      </w:r>
      <w:r w:rsidRPr="00295A79">
        <w:rPr>
          <w:rFonts w:cs="Times New Roman"/>
          <w:b/>
          <w:bCs/>
          <w:sz w:val="24"/>
          <w:szCs w:val="24"/>
        </w:rPr>
        <w:t>ALL</w:t>
      </w:r>
      <w:r w:rsidRPr="00295A79">
        <w:rPr>
          <w:rFonts w:cs="Times New Roman"/>
          <w:bCs/>
          <w:sz w:val="24"/>
          <w:szCs w:val="24"/>
        </w:rPr>
        <w:t xml:space="preserve"> about setting people free.  As this scene ends the words spoken to Robert the Bruce also spoke to me.  </w:t>
      </w:r>
    </w:p>
    <w:p w:rsidR="00C95548" w:rsidRPr="00295A79" w:rsidRDefault="00C95548" w:rsidP="00C95548">
      <w:pPr>
        <w:ind w:left="720"/>
        <w:rPr>
          <w:rFonts w:cs="Times New Roman"/>
          <w:bCs/>
          <w:sz w:val="24"/>
          <w:szCs w:val="24"/>
        </w:rPr>
      </w:pPr>
      <w:r w:rsidRPr="00295A79">
        <w:rPr>
          <w:rFonts w:cs="Times New Roman"/>
          <w:b/>
          <w:bCs/>
          <w:sz w:val="24"/>
          <w:szCs w:val="24"/>
        </w:rPr>
        <w:t>William Wallace</w:t>
      </w:r>
      <w:r w:rsidRPr="00295A79">
        <w:rPr>
          <w:rFonts w:cs="Times New Roman"/>
          <w:bCs/>
          <w:sz w:val="24"/>
          <w:szCs w:val="24"/>
        </w:rPr>
        <w:t>: “Now tell me what does that mean to be noble? Your title gives you claim to throne of our country. But men don’t follow titles, they follow courage. Now people know you, common and noble they respect you, and if you would just lead them to freedom, they would follow you and so would I.”</w:t>
      </w:r>
    </w:p>
    <w:p w:rsidR="00C95548" w:rsidRPr="00295A79" w:rsidRDefault="00C95548" w:rsidP="00C95548">
      <w:pPr>
        <w:rPr>
          <w:rFonts w:cs="Times New Roman"/>
          <w:bCs/>
          <w:sz w:val="24"/>
          <w:szCs w:val="24"/>
        </w:rPr>
      </w:pPr>
      <w:r w:rsidRPr="00295A79">
        <w:rPr>
          <w:rFonts w:cs="Times New Roman"/>
          <w:bCs/>
          <w:sz w:val="24"/>
          <w:szCs w:val="24"/>
        </w:rPr>
        <w:t xml:space="preserve"> </w:t>
      </w:r>
      <w:r w:rsidRPr="00295A79">
        <w:rPr>
          <w:rFonts w:cs="Times New Roman"/>
          <w:bCs/>
          <w:sz w:val="24"/>
          <w:szCs w:val="24"/>
        </w:rPr>
        <w:tab/>
        <w:t xml:space="preserve">As I wrap up these seven posts, I’m introducing a 40-day Bible study that the Lord has laid on my heart designed to set people free using horse parables. To be honest, the Lord gave it to me 8 years ago and for the last 8 years I have been like Robert the Bruce, not sure if I want to sacrifice my reputation among men, to truly follow the Lord.  </w:t>
      </w: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color w:val="008080"/>
          <w:sz w:val="24"/>
          <w:szCs w:val="24"/>
        </w:rPr>
        <w:t>“</w:t>
      </w:r>
      <w:r w:rsidRPr="00295A79">
        <w:rPr>
          <w:rFonts w:cs="Times New Roman"/>
          <w:sz w:val="24"/>
          <w:szCs w:val="24"/>
        </w:rPr>
        <w:t xml:space="preserve">Nevertheless among the chief rulers also many believed on him; but because of the Pharisees they did not confess </w:t>
      </w:r>
      <w:r w:rsidRPr="00295A79">
        <w:rPr>
          <w:rFonts w:cs="Times New Roman"/>
          <w:i/>
          <w:iCs/>
          <w:color w:val="808080"/>
          <w:sz w:val="24"/>
          <w:szCs w:val="24"/>
        </w:rPr>
        <w:t>him,</w:t>
      </w:r>
      <w:r w:rsidRPr="00295A79">
        <w:rPr>
          <w:rFonts w:cs="Times New Roman"/>
          <w:sz w:val="24"/>
          <w:szCs w:val="24"/>
        </w:rPr>
        <w:t xml:space="preserve"> lest they should be put out of the synagogue: </w:t>
      </w:r>
      <w:r w:rsidRPr="00295A79">
        <w:rPr>
          <w:rFonts w:cs="Times New Roman"/>
          <w:b/>
          <w:sz w:val="24"/>
          <w:szCs w:val="24"/>
        </w:rPr>
        <w:t>For they loved the praise of men, more than the praise of God”</w:t>
      </w:r>
      <w:r w:rsidRPr="00295A79">
        <w:rPr>
          <w:rFonts w:cs="Times New Roman"/>
          <w:sz w:val="24"/>
          <w:szCs w:val="24"/>
        </w:rPr>
        <w:t xml:space="preserve"> (John 12:42-43).</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rPr>
          <w:rFonts w:cs="Times New Roman"/>
          <w:bCs/>
          <w:sz w:val="24"/>
          <w:szCs w:val="24"/>
        </w:rPr>
      </w:pPr>
      <w:r w:rsidRPr="00295A79">
        <w:rPr>
          <w:rFonts w:cs="Times New Roman"/>
          <w:bCs/>
          <w:sz w:val="24"/>
          <w:szCs w:val="24"/>
        </w:rPr>
        <w:t xml:space="preserve"> </w:t>
      </w:r>
      <w:r w:rsidRPr="00295A79">
        <w:rPr>
          <w:rFonts w:cs="Times New Roman"/>
          <w:bCs/>
          <w:sz w:val="24"/>
          <w:szCs w:val="24"/>
        </w:rPr>
        <w:tab/>
        <w:t xml:space="preserve">I would love to say that I am a brave warrior like William Wallace and I am ready to charge out on to the battlefield to help set people free. However, my obedience to do this online Bible study is more from being tired of being sick. I am tired of living on the left side of the graph with “Simon Peter” identity, “Peter with Promise” identify, and a “Peter with Pride” identity. After being tempted for years to use my position in the equine industry to gain “mammon” (money or glory), I have reached the point that I am willing to step into a “Pentecost Peter” identity. When William Wallace asks Robert the Bruce to lead the people to “Freedom” and then He would follow, that statement is probably the most perfect picture of </w:t>
      </w:r>
      <w:r w:rsidRPr="00295A79">
        <w:rPr>
          <w:rFonts w:cs="Times New Roman"/>
          <w:bCs/>
          <w:sz w:val="24"/>
          <w:szCs w:val="24"/>
        </w:rPr>
        <w:lastRenderedPageBreak/>
        <w:t xml:space="preserve">how all true </w:t>
      </w:r>
      <w:proofErr w:type="gramStart"/>
      <w:r w:rsidRPr="00295A79">
        <w:rPr>
          <w:rFonts w:cs="Times New Roman"/>
          <w:bCs/>
          <w:sz w:val="24"/>
          <w:szCs w:val="24"/>
        </w:rPr>
        <w:t>ministry</w:t>
      </w:r>
      <w:proofErr w:type="gramEnd"/>
      <w:r w:rsidRPr="00295A79">
        <w:rPr>
          <w:rFonts w:cs="Times New Roman"/>
          <w:bCs/>
          <w:sz w:val="24"/>
          <w:szCs w:val="24"/>
        </w:rPr>
        <w:t xml:space="preserve"> is supposed to function. We are only called to lead people to Jesus (freedom) and the Holy Spirit takes care of the rest.</w:t>
      </w:r>
    </w:p>
    <w:p w:rsidR="00C95548" w:rsidRPr="00295A79" w:rsidRDefault="00C95548" w:rsidP="00C95548">
      <w:pPr>
        <w:spacing w:line="240" w:lineRule="auto"/>
        <w:contextualSpacing/>
        <w:rPr>
          <w:rFonts w:cs="Times New Roman"/>
          <w:bCs/>
          <w:sz w:val="24"/>
          <w:szCs w:val="24"/>
        </w:rPr>
      </w:pPr>
    </w:p>
    <w:p w:rsidR="00C95548" w:rsidRPr="00295A79" w:rsidRDefault="00C95548" w:rsidP="00C95548">
      <w:pPr>
        <w:spacing w:line="240" w:lineRule="auto"/>
        <w:contextualSpacing/>
        <w:rPr>
          <w:rFonts w:cs="Times New Roman"/>
          <w:bCs/>
          <w:sz w:val="24"/>
          <w:szCs w:val="24"/>
        </w:rPr>
      </w:pPr>
      <w:r w:rsidRPr="00295A79">
        <w:rPr>
          <w:rFonts w:cs="Times New Roman"/>
          <w:bCs/>
          <w:sz w:val="24"/>
          <w:szCs w:val="24"/>
        </w:rPr>
        <w:t>Braveheart Freedom Speech</w:t>
      </w:r>
    </w:p>
    <w:p w:rsidR="00C95548" w:rsidRPr="00295A79" w:rsidRDefault="00506B28" w:rsidP="00C95548">
      <w:pPr>
        <w:spacing w:line="240" w:lineRule="auto"/>
        <w:contextualSpacing/>
        <w:rPr>
          <w:rFonts w:cs="Times New Roman"/>
          <w:bCs/>
          <w:color w:val="0000FF" w:themeColor="hyperlink"/>
          <w:sz w:val="24"/>
          <w:szCs w:val="24"/>
          <w:u w:val="single"/>
        </w:rPr>
      </w:pPr>
      <w:hyperlink r:id="rId11" w:history="1">
        <w:r w:rsidR="00C95548" w:rsidRPr="00295A79">
          <w:rPr>
            <w:rFonts w:cs="Times New Roman"/>
            <w:bCs/>
            <w:color w:val="0000FF" w:themeColor="hyperlink"/>
            <w:sz w:val="24"/>
            <w:szCs w:val="24"/>
            <w:u w:val="single"/>
          </w:rPr>
          <w:t>https://www.youtube.com/watch?v=lEOOZDbMrgE</w:t>
        </w:r>
      </w:hyperlink>
    </w:p>
    <w:p w:rsidR="00C95548" w:rsidRPr="00295A79" w:rsidRDefault="00C95548" w:rsidP="00C95548">
      <w:pPr>
        <w:rPr>
          <w:rFonts w:cs="Times New Roman"/>
          <w:bCs/>
          <w:sz w:val="24"/>
          <w:szCs w:val="24"/>
        </w:rPr>
      </w:pPr>
    </w:p>
    <w:p w:rsidR="00C95548" w:rsidRPr="00295A79" w:rsidRDefault="00C95548" w:rsidP="00C95548">
      <w:pPr>
        <w:rPr>
          <w:rFonts w:cs="Times New Roman"/>
          <w:bCs/>
          <w:sz w:val="24"/>
          <w:szCs w:val="24"/>
        </w:rPr>
      </w:pPr>
      <w:r w:rsidRPr="00295A79">
        <w:rPr>
          <w:rFonts w:cs="Times New Roman"/>
          <w:bCs/>
          <w:sz w:val="24"/>
          <w:szCs w:val="24"/>
        </w:rPr>
        <w:tab/>
      </w:r>
      <w:r w:rsidRPr="00295A79">
        <w:rPr>
          <w:rFonts w:cs="Times New Roman"/>
          <w:b/>
          <w:bCs/>
          <w:sz w:val="24"/>
          <w:szCs w:val="24"/>
        </w:rPr>
        <w:t>William Wallace</w:t>
      </w:r>
      <w:r w:rsidRPr="00295A79">
        <w:rPr>
          <w:rFonts w:cs="Times New Roman"/>
          <w:bCs/>
          <w:sz w:val="24"/>
          <w:szCs w:val="24"/>
        </w:rPr>
        <w:t xml:space="preserve">:  I am William Wallace and I see a whole army of my countrymen in </w:t>
      </w:r>
      <w:r w:rsidRPr="00295A79">
        <w:rPr>
          <w:rFonts w:cs="Times New Roman"/>
          <w:bCs/>
          <w:sz w:val="24"/>
          <w:szCs w:val="24"/>
        </w:rPr>
        <w:tab/>
        <w:t xml:space="preserve">defiance of tyranny. You have come to fight as free men and free men you are. What </w:t>
      </w:r>
      <w:r w:rsidRPr="00295A79">
        <w:rPr>
          <w:rFonts w:cs="Times New Roman"/>
          <w:bCs/>
          <w:sz w:val="24"/>
          <w:szCs w:val="24"/>
        </w:rPr>
        <w:tab/>
        <w:t>will you do without freedom? Will you fight?</w:t>
      </w:r>
    </w:p>
    <w:p w:rsidR="00C95548" w:rsidRPr="00295A79" w:rsidRDefault="00C95548" w:rsidP="00C95548">
      <w:pPr>
        <w:rPr>
          <w:rFonts w:cs="Times New Roman"/>
          <w:bCs/>
          <w:sz w:val="24"/>
          <w:szCs w:val="24"/>
        </w:rPr>
      </w:pPr>
      <w:r w:rsidRPr="00295A79">
        <w:rPr>
          <w:rFonts w:cs="Times New Roman"/>
          <w:bCs/>
          <w:sz w:val="24"/>
          <w:szCs w:val="24"/>
        </w:rPr>
        <w:t xml:space="preserve">  </w:t>
      </w:r>
      <w:r w:rsidRPr="00295A79">
        <w:rPr>
          <w:rFonts w:cs="Times New Roman"/>
          <w:bCs/>
          <w:sz w:val="24"/>
          <w:szCs w:val="24"/>
        </w:rPr>
        <w:tab/>
      </w:r>
      <w:r w:rsidRPr="00295A79">
        <w:rPr>
          <w:rFonts w:cs="Times New Roman"/>
          <w:b/>
          <w:bCs/>
          <w:sz w:val="24"/>
          <w:szCs w:val="24"/>
        </w:rPr>
        <w:t xml:space="preserve">Soldier:  </w:t>
      </w:r>
      <w:r w:rsidRPr="00295A79">
        <w:rPr>
          <w:rFonts w:cs="Times New Roman"/>
          <w:bCs/>
          <w:sz w:val="24"/>
          <w:szCs w:val="24"/>
        </w:rPr>
        <w:t xml:space="preserve">No, no, no! </w:t>
      </w:r>
      <w:proofErr w:type="gramStart"/>
      <w:r w:rsidRPr="00295A79">
        <w:rPr>
          <w:rFonts w:cs="Times New Roman"/>
          <w:bCs/>
          <w:sz w:val="24"/>
          <w:szCs w:val="24"/>
        </w:rPr>
        <w:t>Against that?</w:t>
      </w:r>
      <w:proofErr w:type="gramEnd"/>
      <w:r w:rsidRPr="00295A79">
        <w:rPr>
          <w:rFonts w:cs="Times New Roman"/>
          <w:bCs/>
          <w:sz w:val="24"/>
          <w:szCs w:val="24"/>
        </w:rPr>
        <w:t xml:space="preserve"> No! We will run and live.   </w:t>
      </w:r>
    </w:p>
    <w:p w:rsidR="00C95548" w:rsidRPr="00295A79" w:rsidRDefault="00C95548" w:rsidP="00C95548">
      <w:pPr>
        <w:rPr>
          <w:rFonts w:cs="Times New Roman"/>
          <w:bCs/>
          <w:sz w:val="24"/>
          <w:szCs w:val="24"/>
        </w:rPr>
      </w:pPr>
      <w:r w:rsidRPr="00295A79">
        <w:rPr>
          <w:rFonts w:cs="Times New Roman"/>
          <w:bCs/>
          <w:sz w:val="24"/>
          <w:szCs w:val="24"/>
        </w:rPr>
        <w:tab/>
      </w:r>
      <w:r w:rsidRPr="00295A79">
        <w:rPr>
          <w:rFonts w:cs="Times New Roman"/>
          <w:sz w:val="24"/>
          <w:szCs w:val="24"/>
        </w:rPr>
        <w:t xml:space="preserve">What is your “against that?” What is the big scary army that you are running away from? What is your Goliath that has you hiding in your tent, as he screams at you and taunts you? Is it physical bondage? </w:t>
      </w:r>
      <w:proofErr w:type="gramStart"/>
      <w:r w:rsidRPr="00295A79">
        <w:rPr>
          <w:rFonts w:cs="Times New Roman"/>
          <w:sz w:val="24"/>
          <w:szCs w:val="24"/>
        </w:rPr>
        <w:t>Emotional, mental, social, relational, financial?</w:t>
      </w:r>
      <w:proofErr w:type="gramEnd"/>
      <w:r w:rsidRPr="00295A79">
        <w:rPr>
          <w:rFonts w:cs="Times New Roman"/>
          <w:sz w:val="24"/>
          <w:szCs w:val="24"/>
        </w:rPr>
        <w:t xml:space="preserve">  What is the area that is holding you back from TOTAL freedom in Christ? </w:t>
      </w:r>
    </w:p>
    <w:p w:rsidR="00C95548" w:rsidRPr="00295A79" w:rsidRDefault="00C95548" w:rsidP="00C95548">
      <w:pPr>
        <w:ind w:left="360"/>
        <w:rPr>
          <w:rFonts w:cs="Times New Roman"/>
          <w:bCs/>
          <w:sz w:val="24"/>
          <w:szCs w:val="24"/>
        </w:rPr>
      </w:pPr>
      <w:r w:rsidRPr="00295A79">
        <w:rPr>
          <w:rFonts w:cs="Times New Roman"/>
          <w:b/>
          <w:bCs/>
          <w:sz w:val="24"/>
          <w:szCs w:val="24"/>
        </w:rPr>
        <w:t xml:space="preserve">William Wallace:  </w:t>
      </w:r>
      <w:r w:rsidRPr="00295A79">
        <w:rPr>
          <w:rFonts w:cs="Times New Roman"/>
          <w:bCs/>
          <w:sz w:val="24"/>
          <w:szCs w:val="24"/>
        </w:rPr>
        <w:t xml:space="preserve">Aye, Fight and you may die, run and you will live. At least a while and dying in your beds many years from now, would you be willing to trade all the days from this day to that, for one chance, just one chance to come back here and tell our enemies that they may take our lives, but they will never take our freedom?    </w:t>
      </w:r>
    </w:p>
    <w:p w:rsidR="00C95548" w:rsidRPr="00295A79" w:rsidRDefault="00C95548" w:rsidP="00C95548">
      <w:pPr>
        <w:autoSpaceDE w:val="0"/>
        <w:autoSpaceDN w:val="0"/>
        <w:adjustRightInd w:val="0"/>
        <w:spacing w:after="0" w:line="240" w:lineRule="auto"/>
        <w:ind w:left="360" w:hanging="360"/>
        <w:rPr>
          <w:rFonts w:cs="Times New Roman"/>
          <w:color w:val="008080"/>
          <w:sz w:val="24"/>
          <w:szCs w:val="24"/>
        </w:rPr>
      </w:pPr>
      <w:r w:rsidRPr="00295A79">
        <w:rPr>
          <w:rFonts w:cs="Times New Roman"/>
          <w:bCs/>
          <w:sz w:val="24"/>
          <w:szCs w:val="24"/>
        </w:rPr>
        <w:t xml:space="preserve"> Actually, the reality of the gospel is if you want to truly be free, you have to die! </w:t>
      </w:r>
      <w:r w:rsidRPr="00295A79">
        <w:rPr>
          <w:rFonts w:cs="Times New Roman"/>
          <w:color w:val="008080"/>
          <w:sz w:val="24"/>
          <w:szCs w:val="24"/>
        </w:rPr>
        <w:t xml:space="preserve"> </w:t>
      </w:r>
    </w:p>
    <w:p w:rsidR="00C95548" w:rsidRPr="00295A79" w:rsidRDefault="00C95548" w:rsidP="00C95548">
      <w:pPr>
        <w:autoSpaceDE w:val="0"/>
        <w:autoSpaceDN w:val="0"/>
        <w:adjustRightInd w:val="0"/>
        <w:spacing w:after="0" w:line="240" w:lineRule="auto"/>
        <w:ind w:left="360" w:hanging="360"/>
        <w:rPr>
          <w:rFonts w:cs="Times New Roman"/>
          <w:color w:val="008080"/>
          <w:sz w:val="24"/>
          <w:szCs w:val="24"/>
        </w:rPr>
      </w:pPr>
    </w:p>
    <w:p w:rsidR="00C95548" w:rsidRPr="00295A79" w:rsidRDefault="00C95548" w:rsidP="00C95548">
      <w:pPr>
        <w:autoSpaceDE w:val="0"/>
        <w:autoSpaceDN w:val="0"/>
        <w:adjustRightInd w:val="0"/>
        <w:spacing w:after="0" w:line="240" w:lineRule="auto"/>
        <w:rPr>
          <w:rFonts w:cs="Times New Roman"/>
          <w:color w:val="008080"/>
          <w:sz w:val="24"/>
          <w:szCs w:val="24"/>
        </w:rPr>
      </w:pPr>
      <w:r w:rsidRPr="00295A79">
        <w:rPr>
          <w:rFonts w:cs="Times New Roman"/>
          <w:sz w:val="24"/>
          <w:szCs w:val="24"/>
        </w:rPr>
        <w:t xml:space="preserve">“And when he had called the people </w:t>
      </w:r>
      <w:r w:rsidRPr="00295A79">
        <w:rPr>
          <w:rFonts w:cs="Times New Roman"/>
          <w:i/>
          <w:iCs/>
          <w:color w:val="808080"/>
          <w:sz w:val="24"/>
          <w:szCs w:val="24"/>
        </w:rPr>
        <w:t>unto him</w:t>
      </w:r>
      <w:r w:rsidRPr="00295A79">
        <w:rPr>
          <w:rFonts w:cs="Times New Roman"/>
          <w:sz w:val="24"/>
          <w:szCs w:val="24"/>
        </w:rPr>
        <w:t xml:space="preserve"> with his disciples also, he said unto them, </w:t>
      </w:r>
      <w:proofErr w:type="gramStart"/>
      <w:r w:rsidRPr="00295A79">
        <w:rPr>
          <w:rFonts w:cs="Times New Roman"/>
          <w:color w:val="FF0000"/>
          <w:sz w:val="24"/>
          <w:szCs w:val="24"/>
        </w:rPr>
        <w:t>Whosoever</w:t>
      </w:r>
      <w:proofErr w:type="gramEnd"/>
      <w:r w:rsidRPr="00295A79">
        <w:rPr>
          <w:rFonts w:cs="Times New Roman"/>
          <w:color w:val="FF0000"/>
          <w:sz w:val="24"/>
          <w:szCs w:val="24"/>
        </w:rPr>
        <w:t xml:space="preserve"> will come after me, let him deny himself, and take up his cross, and follow me.</w:t>
      </w:r>
      <w:r w:rsidRPr="00295A79">
        <w:rPr>
          <w:rFonts w:cs="Times New Roman"/>
          <w:sz w:val="24"/>
          <w:szCs w:val="24"/>
        </w:rPr>
        <w:t xml:space="preserve"> </w:t>
      </w:r>
      <w:r w:rsidRPr="00295A79">
        <w:rPr>
          <w:rFonts w:cs="Times New Roman"/>
          <w:color w:val="FF0000"/>
          <w:sz w:val="24"/>
          <w:szCs w:val="24"/>
        </w:rPr>
        <w:t>For whosoever will save his life shall lose it; but whosoever shall lose his life for my sake and the gospel's, the same shall save it.</w:t>
      </w:r>
      <w:r w:rsidRPr="00295A79">
        <w:rPr>
          <w:rFonts w:cs="Times New Roman"/>
          <w:sz w:val="24"/>
          <w:szCs w:val="24"/>
        </w:rPr>
        <w:t xml:space="preserve"> </w:t>
      </w:r>
      <w:r w:rsidRPr="00295A79">
        <w:rPr>
          <w:rFonts w:cs="Times New Roman"/>
          <w:color w:val="FF0000"/>
          <w:sz w:val="24"/>
          <w:szCs w:val="24"/>
        </w:rPr>
        <w:t>For what shall it profit a man, if he shall gain the whole world, and lose his own soul?</w:t>
      </w:r>
      <w:r w:rsidRPr="00295A79">
        <w:rPr>
          <w:rFonts w:cs="Times New Roman"/>
          <w:sz w:val="24"/>
          <w:szCs w:val="24"/>
        </w:rPr>
        <w:t xml:space="preserve"> </w:t>
      </w:r>
      <w:r w:rsidRPr="00295A79">
        <w:rPr>
          <w:rFonts w:cs="Times New Roman"/>
          <w:color w:val="FF0000"/>
          <w:sz w:val="24"/>
          <w:szCs w:val="24"/>
        </w:rPr>
        <w:t>Or what shall a man give in exchange for his soul?”</w:t>
      </w:r>
      <w:r w:rsidRPr="00295A79">
        <w:rPr>
          <w:rFonts w:cs="Times New Roman"/>
          <w:sz w:val="24"/>
          <w:szCs w:val="24"/>
        </w:rPr>
        <w:t xml:space="preserve"> (Mark 8:35-37).</w:t>
      </w:r>
    </w:p>
    <w:p w:rsidR="00C95548" w:rsidRPr="00295A79" w:rsidRDefault="00C95548" w:rsidP="00C95548">
      <w:pPr>
        <w:autoSpaceDE w:val="0"/>
        <w:autoSpaceDN w:val="0"/>
        <w:adjustRightInd w:val="0"/>
        <w:spacing w:after="0" w:line="240" w:lineRule="auto"/>
        <w:ind w:left="360" w:hanging="360"/>
        <w:rPr>
          <w:rFonts w:cs="Times New Roman"/>
          <w:color w:val="008080"/>
          <w:sz w:val="24"/>
          <w:szCs w:val="24"/>
        </w:rPr>
      </w:pPr>
    </w:p>
    <w:p w:rsidR="00C95548" w:rsidRPr="00295A79" w:rsidRDefault="00C95548" w:rsidP="00C95548">
      <w:pPr>
        <w:rPr>
          <w:rFonts w:cs="Times New Roman"/>
          <w:sz w:val="24"/>
          <w:szCs w:val="24"/>
        </w:rPr>
      </w:pPr>
      <w:r w:rsidRPr="00295A79">
        <w:rPr>
          <w:rFonts w:cs="Times New Roman"/>
          <w:sz w:val="24"/>
          <w:szCs w:val="24"/>
        </w:rPr>
        <w:t xml:space="preserve">We cannot get around defeating our enemy without crucifying our flesh. </w:t>
      </w:r>
    </w:p>
    <w:p w:rsidR="00C95548" w:rsidRPr="00295A79" w:rsidRDefault="00C95548" w:rsidP="00C95548">
      <w:pPr>
        <w:rPr>
          <w:rFonts w:cs="Times New Roman"/>
          <w:sz w:val="24"/>
          <w:szCs w:val="24"/>
        </w:rPr>
      </w:pPr>
      <w:r w:rsidRPr="00295A79">
        <w:rPr>
          <w:rFonts w:cs="Times New Roman"/>
          <w:b/>
          <w:bCs/>
          <w:color w:val="800000"/>
          <w:sz w:val="24"/>
          <w:szCs w:val="24"/>
        </w:rPr>
        <w:t>“</w:t>
      </w:r>
      <w:r w:rsidRPr="00295A79">
        <w:rPr>
          <w:rFonts w:cs="Times New Roman"/>
          <w:b/>
          <w:sz w:val="24"/>
          <w:szCs w:val="24"/>
        </w:rPr>
        <w:t>For if you live after the flesh, ye shall die: but if you through the Spirit do mortify the deeds of the body, you shall live. For as many as are led by the Spirit of God, they are the sons of God. For you have not received the spirit of bondage again to fear; but you have received the Spirit of adoption, whereby we cry, Abba, Father” (Romans 8:13-15).</w:t>
      </w: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 xml:space="preserve">At the day of Pentecost, Simon Peter, Peter w/ Promise, and Peter w/ Pride died. That day was a profound day. In that day, Peter ceased to exist and the life of Christ through the Holy Spirit lived through Peter. This is why Jesus said it was better if He went because the Holy Spirit could come (John 16:7). Peter struggled with many things and made many mistakes </w:t>
      </w:r>
      <w:r w:rsidRPr="00295A79">
        <w:rPr>
          <w:rFonts w:cs="Times New Roman"/>
          <w:sz w:val="24"/>
          <w:szCs w:val="24"/>
        </w:rPr>
        <w:lastRenderedPageBreak/>
        <w:t xml:space="preserve">following Jesus. However, after looking at the life of Peter through the gospels and seeing the change in Acts after the infilling and empowering of the Holy Spirit, the question is, “Have you had your Pentecost experience yet?” Have you made the choice to truly die so that Christ could FULLY live through you? If you have experienced it once, do you realize that it is a DAILY experience?  Below is a very good picture explaining what it means to be “filled” with the Spirit. </w:t>
      </w:r>
    </w:p>
    <w:p w:rsidR="00C95548" w:rsidRPr="00295A79" w:rsidRDefault="00C95548" w:rsidP="00C95548">
      <w:pPr>
        <w:autoSpaceDE w:val="0"/>
        <w:autoSpaceDN w:val="0"/>
        <w:adjustRightInd w:val="0"/>
        <w:spacing w:after="0" w:line="240" w:lineRule="auto"/>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b/>
          <w:sz w:val="24"/>
          <w:szCs w:val="24"/>
        </w:rPr>
      </w:pP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r>
      <w:r w:rsidRPr="00295A79">
        <w:rPr>
          <w:noProof/>
        </w:rPr>
        <w:drawing>
          <wp:inline distT="0" distB="0" distL="0" distR="0" wp14:anchorId="63D9865E" wp14:editId="2B04AD6D">
            <wp:extent cx="5362575" cy="3381375"/>
            <wp:effectExtent l="0" t="0" r="9525" b="9525"/>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2575" cy="3381375"/>
                    </a:xfrm>
                    <a:prstGeom prst="rect">
                      <a:avLst/>
                    </a:prstGeom>
                    <a:noFill/>
                    <a:ln>
                      <a:noFill/>
                    </a:ln>
                  </pic:spPr>
                </pic:pic>
              </a:graphicData>
            </a:graphic>
          </wp:inline>
        </w:drawing>
      </w:r>
    </w:p>
    <w:p w:rsidR="00C95548" w:rsidRPr="00295A79" w:rsidRDefault="00C95548" w:rsidP="00C95548">
      <w:pPr>
        <w:autoSpaceDE w:val="0"/>
        <w:autoSpaceDN w:val="0"/>
        <w:adjustRightInd w:val="0"/>
        <w:spacing w:after="0" w:line="240" w:lineRule="auto"/>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 xml:space="preserve">In the day of Pentecost the 120 fully surrendered EVERY area of their life to God and their body and soul were “filled” to the top of overflowing.  There is also a beautiful picture of what took place in “Pentecost Peter” in the life of Samson and in the Transfiguration. In Judges 16:26-31, Samson had his eyes plucked out and he was brought out before the Philistines to be made fun of. Samson asked a young boy there to “suffer me that I may feel the pillars.” Once he had firmly placed his hands on the pillars Samson began to </w:t>
      </w:r>
      <w:r w:rsidRPr="00295A79">
        <w:rPr>
          <w:rFonts w:cs="Times New Roman"/>
          <w:b/>
          <w:sz w:val="24"/>
          <w:szCs w:val="24"/>
        </w:rPr>
        <w:t>PUSH.</w:t>
      </w:r>
      <w:r w:rsidRPr="00295A79">
        <w:rPr>
          <w:rFonts w:cs="Times New Roman"/>
          <w:sz w:val="24"/>
          <w:szCs w:val="24"/>
        </w:rPr>
        <w:t xml:space="preserve"> As Samsun began to </w:t>
      </w:r>
      <w:r w:rsidRPr="00295A79">
        <w:rPr>
          <w:rFonts w:cs="Times New Roman"/>
          <w:b/>
          <w:sz w:val="24"/>
          <w:szCs w:val="24"/>
        </w:rPr>
        <w:t>PUSH,</w:t>
      </w:r>
      <w:r w:rsidRPr="00295A79">
        <w:rPr>
          <w:rFonts w:cs="Times New Roman"/>
          <w:sz w:val="24"/>
          <w:szCs w:val="24"/>
        </w:rPr>
        <w:t xml:space="preserve"> he brought down the structure holding his enemies and killing himself and 3,000 Philistines. Scripture says that Samson killed more in his death than in His life. A similar picture took place in Peter at Pentecost; Peter too saved more in the death of His flesh than in his life. On the day of Pentecost when Peter was willing to </w:t>
      </w:r>
      <w:r w:rsidRPr="00295A79">
        <w:rPr>
          <w:rFonts w:cs="Times New Roman"/>
          <w:b/>
          <w:sz w:val="24"/>
          <w:szCs w:val="24"/>
        </w:rPr>
        <w:t xml:space="preserve">PUSH (Pray </w:t>
      </w:r>
      <w:proofErr w:type="gramStart"/>
      <w:r w:rsidRPr="00295A79">
        <w:rPr>
          <w:rFonts w:cs="Times New Roman"/>
          <w:b/>
          <w:sz w:val="24"/>
          <w:szCs w:val="24"/>
        </w:rPr>
        <w:t>Until</w:t>
      </w:r>
      <w:proofErr w:type="gramEnd"/>
      <w:r w:rsidRPr="00295A79">
        <w:rPr>
          <w:rFonts w:cs="Times New Roman"/>
          <w:b/>
          <w:sz w:val="24"/>
          <w:szCs w:val="24"/>
        </w:rPr>
        <w:t xml:space="preserve"> Something Happened), </w:t>
      </w:r>
      <w:r w:rsidRPr="00295A79">
        <w:rPr>
          <w:rFonts w:cs="Times New Roman"/>
          <w:sz w:val="24"/>
          <w:szCs w:val="24"/>
        </w:rPr>
        <w:t xml:space="preserve">his sacrifice saved 3,000 souls (Acts 2:41), the same number that died in Samson’s PUSH.  </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Also in (Mat 17:2-5) Jesus is transfigured before three of his disciples, and Moses and Elijah appear as well. Peter wants to build an altar for the three of them, and a voice comes from heaven saying, “</w:t>
      </w:r>
      <w:r w:rsidRPr="00295A79">
        <w:rPr>
          <w:rFonts w:cs="Times New Roman"/>
          <w:b/>
          <w:sz w:val="24"/>
          <w:szCs w:val="24"/>
        </w:rPr>
        <w:t>This is my beloved son, in whom I am well pleased, hear him</w:t>
      </w:r>
      <w:r w:rsidRPr="00295A79">
        <w:rPr>
          <w:rFonts w:cs="Times New Roman"/>
          <w:sz w:val="24"/>
          <w:szCs w:val="24"/>
        </w:rPr>
        <w:t xml:space="preserve">.” Jesus is in the center of two pillars, Elijah (symbolic of God’s prophetic word) and Moses (symbolic of the law/God’s written word). It is important in our spiritual breakthrough and “Pentecost Peter” </w:t>
      </w:r>
      <w:r w:rsidRPr="00295A79">
        <w:rPr>
          <w:rFonts w:cs="Times New Roman"/>
          <w:sz w:val="24"/>
          <w:szCs w:val="24"/>
        </w:rPr>
        <w:lastRenderedPageBreak/>
        <w:t xml:space="preserve">experience that we (PUSH) </w:t>
      </w:r>
      <w:r w:rsidRPr="00295A79">
        <w:rPr>
          <w:rFonts w:cs="Times New Roman"/>
          <w:b/>
          <w:sz w:val="24"/>
          <w:szCs w:val="24"/>
        </w:rPr>
        <w:t xml:space="preserve">Pray </w:t>
      </w:r>
      <w:proofErr w:type="gramStart"/>
      <w:r w:rsidRPr="00295A79">
        <w:rPr>
          <w:rFonts w:cs="Times New Roman"/>
          <w:b/>
          <w:sz w:val="24"/>
          <w:szCs w:val="24"/>
        </w:rPr>
        <w:t>Until</w:t>
      </w:r>
      <w:proofErr w:type="gramEnd"/>
      <w:r w:rsidRPr="00295A79">
        <w:rPr>
          <w:rFonts w:cs="Times New Roman"/>
          <w:b/>
          <w:sz w:val="24"/>
          <w:szCs w:val="24"/>
        </w:rPr>
        <w:t xml:space="preserve"> Something Happens</w:t>
      </w:r>
      <w:r w:rsidRPr="00295A79">
        <w:rPr>
          <w:rFonts w:cs="Times New Roman"/>
          <w:sz w:val="24"/>
          <w:szCs w:val="24"/>
        </w:rPr>
        <w:t xml:space="preserve"> on both God’s written word from scripture (Logos) and God’s spoken word into our current situation (</w:t>
      </w:r>
      <w:proofErr w:type="spellStart"/>
      <w:r w:rsidRPr="00295A79">
        <w:rPr>
          <w:rFonts w:cs="Times New Roman"/>
          <w:sz w:val="24"/>
          <w:szCs w:val="24"/>
        </w:rPr>
        <w:t>Rhema</w:t>
      </w:r>
      <w:proofErr w:type="spellEnd"/>
      <w:r w:rsidRPr="00295A79">
        <w:rPr>
          <w:rFonts w:cs="Times New Roman"/>
          <w:sz w:val="24"/>
          <w:szCs w:val="24"/>
        </w:rPr>
        <w:t xml:space="preserve">). As we truly seek Jesus, He is the fulfillment of both (Mat 5:17). You can’t have one without the other and only pushing on both will bring the walls down on your situation, killing the enemy and setting you free. It is interesting that when Samson died, they buried him with his Father and his Father’s name was “Manoah” and Manoah means “rest” in Hebrew. As Mark 8:35-37 says, this is the only way to truly have “rest” for our “soul,” a crucified flesh in full communion with our Heavenly Father.      </w:t>
      </w:r>
    </w:p>
    <w:p w:rsidR="00C95548" w:rsidRPr="00295A79" w:rsidRDefault="00C95548" w:rsidP="00C95548">
      <w:pPr>
        <w:autoSpaceDE w:val="0"/>
        <w:autoSpaceDN w:val="0"/>
        <w:adjustRightInd w:val="0"/>
        <w:spacing w:after="0" w:line="240" w:lineRule="auto"/>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I would like to make one last point as I wrap up this post. I entitled this post, “Protect them by the name you gave me.” In John 17:11-12 Jesus says, “</w:t>
      </w:r>
      <w:r w:rsidRPr="00295A79">
        <w:rPr>
          <w:rFonts w:cs="Times New Roman"/>
          <w:b/>
          <w:sz w:val="24"/>
          <w:szCs w:val="24"/>
        </w:rPr>
        <w:t xml:space="preserve">I will remain in the world no longer, but they are still in the world and I am coming to you. Holy Father </w:t>
      </w:r>
      <w:proofErr w:type="gramStart"/>
      <w:r w:rsidRPr="00295A79">
        <w:rPr>
          <w:rFonts w:cs="Times New Roman"/>
          <w:b/>
          <w:sz w:val="24"/>
          <w:szCs w:val="24"/>
        </w:rPr>
        <w:t>protect</w:t>
      </w:r>
      <w:proofErr w:type="gramEnd"/>
      <w:r w:rsidRPr="00295A79">
        <w:rPr>
          <w:rFonts w:cs="Times New Roman"/>
          <w:b/>
          <w:sz w:val="24"/>
          <w:szCs w:val="24"/>
        </w:rPr>
        <w:t xml:space="preserve"> them by the power of the name you gave me, so that they may be one as we are one</w:t>
      </w:r>
      <w:r w:rsidRPr="00295A79">
        <w:rPr>
          <w:rFonts w:cs="Times New Roman"/>
          <w:sz w:val="24"/>
          <w:szCs w:val="24"/>
        </w:rPr>
        <w:t>.” What was the name that Jesus was given? What was the name that Jesus wanted to give us to “</w:t>
      </w:r>
      <w:r w:rsidRPr="00295A79">
        <w:rPr>
          <w:rFonts w:cs="Times New Roman"/>
          <w:b/>
          <w:sz w:val="24"/>
          <w:szCs w:val="24"/>
        </w:rPr>
        <w:t>protect us</w:t>
      </w:r>
      <w:r w:rsidRPr="00295A79">
        <w:rPr>
          <w:rFonts w:cs="Times New Roman"/>
          <w:sz w:val="24"/>
          <w:szCs w:val="24"/>
        </w:rPr>
        <w:t>” in this world? “</w:t>
      </w:r>
      <w:r w:rsidRPr="00295A79">
        <w:rPr>
          <w:rFonts w:cs="Times New Roman"/>
          <w:b/>
          <w:sz w:val="24"/>
          <w:szCs w:val="24"/>
        </w:rPr>
        <w:t xml:space="preserve">But as many as received him to them gave </w:t>
      </w:r>
      <w:proofErr w:type="spellStart"/>
      <w:r w:rsidRPr="00295A79">
        <w:rPr>
          <w:rFonts w:cs="Times New Roman"/>
          <w:b/>
          <w:sz w:val="24"/>
          <w:szCs w:val="24"/>
        </w:rPr>
        <w:t>He</w:t>
      </w:r>
      <w:proofErr w:type="spellEnd"/>
      <w:r w:rsidRPr="00295A79">
        <w:rPr>
          <w:rFonts w:cs="Times New Roman"/>
          <w:b/>
          <w:sz w:val="24"/>
          <w:szCs w:val="24"/>
        </w:rPr>
        <w:t xml:space="preserve"> power (</w:t>
      </w:r>
      <w:proofErr w:type="spellStart"/>
      <w:r w:rsidRPr="00295A79">
        <w:rPr>
          <w:rFonts w:cs="Times New Roman"/>
          <w:b/>
          <w:sz w:val="24"/>
          <w:szCs w:val="24"/>
        </w:rPr>
        <w:t>Exousia</w:t>
      </w:r>
      <w:proofErr w:type="spellEnd"/>
      <w:r w:rsidRPr="00295A79">
        <w:rPr>
          <w:rFonts w:cs="Times New Roman"/>
          <w:b/>
          <w:sz w:val="24"/>
          <w:szCs w:val="24"/>
        </w:rPr>
        <w:t>/authority) to become sons of God, even to them that believe on His name” (John 1:12).</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The name that Jesus wanted to give us was a “Son.” Not an orphan living on the left side of the graph, but a son living on the right side of the graph with “</w:t>
      </w:r>
      <w:proofErr w:type="spellStart"/>
      <w:r w:rsidRPr="00295A79">
        <w:rPr>
          <w:rFonts w:cs="Times New Roman"/>
          <w:sz w:val="24"/>
          <w:szCs w:val="24"/>
        </w:rPr>
        <w:t>Exousia</w:t>
      </w:r>
      <w:proofErr w:type="spellEnd"/>
      <w:r w:rsidRPr="00295A79">
        <w:rPr>
          <w:rFonts w:cs="Times New Roman"/>
          <w:sz w:val="24"/>
          <w:szCs w:val="24"/>
        </w:rPr>
        <w:t>” or “Authority,” and it is in this (our identity as a son in relationship with the Father) that our soul will truly have rest and protection from the enemy. Jesus goes on to say in John 17:15, “</w:t>
      </w:r>
      <w:r w:rsidRPr="00295A79">
        <w:rPr>
          <w:rFonts w:cs="Times New Roman"/>
          <w:b/>
          <w:sz w:val="24"/>
          <w:szCs w:val="24"/>
          <w:u w:val="single"/>
        </w:rPr>
        <w:t>My prayer is not that you take them out of the world, but that you protect them from the evil one</w:t>
      </w:r>
      <w:r w:rsidRPr="00295A79">
        <w:rPr>
          <w:rFonts w:cs="Times New Roman"/>
          <w:b/>
          <w:sz w:val="24"/>
          <w:szCs w:val="24"/>
        </w:rPr>
        <w:t xml:space="preserve">. They are not of the world, even as I am not of it. Sanctify them by the truth; your word is truth. </w:t>
      </w:r>
      <w:r w:rsidRPr="00295A79">
        <w:rPr>
          <w:rFonts w:cs="Times New Roman"/>
          <w:b/>
          <w:sz w:val="24"/>
          <w:szCs w:val="24"/>
          <w:u w:val="single"/>
        </w:rPr>
        <w:t>As you sent me into the world, I have sent them into the world</w:t>
      </w:r>
      <w:r w:rsidRPr="00295A79">
        <w:rPr>
          <w:rFonts w:cs="Times New Roman"/>
          <w:b/>
          <w:sz w:val="24"/>
          <w:szCs w:val="24"/>
        </w:rPr>
        <w:t>.”</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I cannot stress this enough, being a part of Gideon’s 300 does not mean that we go into our little religious bubble and are scared to go out into the world. Being a part of Gideon’s 300 means that we are in training every day to be “</w:t>
      </w:r>
      <w:r w:rsidRPr="00295A79">
        <w:rPr>
          <w:rFonts w:cs="Times New Roman"/>
          <w:b/>
          <w:sz w:val="24"/>
          <w:szCs w:val="24"/>
        </w:rPr>
        <w:t>sanctified by truth from the word,</w:t>
      </w:r>
      <w:r w:rsidRPr="00295A79">
        <w:rPr>
          <w:rFonts w:cs="Times New Roman"/>
          <w:sz w:val="24"/>
          <w:szCs w:val="24"/>
        </w:rPr>
        <w:t xml:space="preserve">” so that when we go out into the world, we are resting in our identity as a son in relationship with the Father. It is from this place of </w:t>
      </w:r>
      <w:r w:rsidRPr="00295A79">
        <w:rPr>
          <w:rFonts w:cs="Times New Roman"/>
          <w:b/>
          <w:sz w:val="24"/>
          <w:szCs w:val="24"/>
        </w:rPr>
        <w:t>REST</w:t>
      </w:r>
      <w:r w:rsidRPr="00295A79">
        <w:rPr>
          <w:rFonts w:cs="Times New Roman"/>
          <w:sz w:val="24"/>
          <w:szCs w:val="24"/>
        </w:rPr>
        <w:t xml:space="preserve"> in our true identity that we will bring the reality of heaven into our work and business, and wherever we go! Being a part of Gideon’s 300 means we start the day putting on the full armor of God, and then have fun resting in our relationship with our heavenly Father as we run our equine, ranching, or rodeo business.      </w:t>
      </w:r>
    </w:p>
    <w:p w:rsidR="00C95548" w:rsidRPr="00295A79" w:rsidRDefault="00C95548" w:rsidP="00C95548">
      <w:pPr>
        <w:autoSpaceDE w:val="0"/>
        <w:autoSpaceDN w:val="0"/>
        <w:adjustRightInd w:val="0"/>
        <w:spacing w:after="0" w:line="240" w:lineRule="auto"/>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 xml:space="preserve">Jesus also prays, </w:t>
      </w:r>
      <w:r w:rsidRPr="00295A79">
        <w:rPr>
          <w:rFonts w:cs="Times New Roman"/>
          <w:b/>
          <w:sz w:val="24"/>
          <w:szCs w:val="24"/>
        </w:rPr>
        <w:t xml:space="preserve">“Father I want those you have given me to be with me where I am, and to see my glory, the glory you have given me because you loved me before the creation of the world.” </w:t>
      </w:r>
      <w:r w:rsidRPr="00295A79">
        <w:rPr>
          <w:rFonts w:cs="Times New Roman"/>
          <w:sz w:val="24"/>
          <w:szCs w:val="24"/>
        </w:rPr>
        <w:t>What is this glory that Jesus wanted us to see? This is the glory that the disciples saw at the transfiguration. The disciples actually saw what was happening in the spiritual realm as Jesus walked around. This is why demons screeched at His presence (He was filled with light, and light consumes darkness). Jesus was “transfigured” and shown before them. It is interesting that “transfigured” and “transformed” are the same word in the Greek “</w:t>
      </w:r>
      <w:proofErr w:type="spellStart"/>
      <w:r w:rsidRPr="00295A79">
        <w:rPr>
          <w:rFonts w:cs="Times New Roman"/>
          <w:i/>
          <w:sz w:val="24"/>
          <w:szCs w:val="24"/>
        </w:rPr>
        <w:t>Metemorphoo</w:t>
      </w:r>
      <w:proofErr w:type="spellEnd"/>
      <w:r w:rsidRPr="00295A79">
        <w:rPr>
          <w:rFonts w:cs="Times New Roman"/>
          <w:sz w:val="24"/>
          <w:szCs w:val="24"/>
        </w:rPr>
        <w:t>”</w:t>
      </w:r>
      <w:r w:rsidRPr="00295A79">
        <w:rPr>
          <w:rFonts w:cs="Times New Roman"/>
          <w:b/>
          <w:sz w:val="24"/>
          <w:szCs w:val="24"/>
        </w:rPr>
        <w:t xml:space="preserve"> </w:t>
      </w:r>
      <w:r w:rsidRPr="00295A79">
        <w:rPr>
          <w:rFonts w:cs="Times New Roman"/>
          <w:sz w:val="24"/>
          <w:szCs w:val="24"/>
        </w:rPr>
        <w:t>meaning metamorphose like a caterpillar into a butterfly.</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lastRenderedPageBreak/>
        <w:tab/>
        <w:t>I would like to share right here what I believe to be the root of my sickness for 18 years and to warn other kids to not receive a similar sickness. “</w:t>
      </w:r>
      <w:r w:rsidRPr="00295A79">
        <w:rPr>
          <w:rFonts w:cs="Times New Roman"/>
          <w:color w:val="FF0000"/>
          <w:sz w:val="24"/>
          <w:szCs w:val="24"/>
        </w:rPr>
        <w:t>Lay not up for yourselves treasures upon earth, where moth and rust does corrupt, and where thieves break through and steal:</w:t>
      </w:r>
      <w:r w:rsidRPr="00295A79">
        <w:rPr>
          <w:rFonts w:cs="Times New Roman"/>
          <w:sz w:val="24"/>
          <w:szCs w:val="24"/>
        </w:rPr>
        <w:t xml:space="preserve"> </w:t>
      </w:r>
      <w:r w:rsidRPr="00295A79">
        <w:rPr>
          <w:rFonts w:cs="Times New Roman"/>
          <w:color w:val="FF0000"/>
          <w:sz w:val="24"/>
          <w:szCs w:val="24"/>
        </w:rPr>
        <w:t>But lay up for yourselves treasures in heaven, where neither moth nor rust does corrupt, and where thieves do not break through nor steal:</w:t>
      </w:r>
      <w:r w:rsidRPr="00295A79">
        <w:rPr>
          <w:rFonts w:cs="Times New Roman"/>
          <w:sz w:val="24"/>
          <w:szCs w:val="24"/>
        </w:rPr>
        <w:t xml:space="preserve"> </w:t>
      </w:r>
      <w:r w:rsidRPr="00295A79">
        <w:rPr>
          <w:rFonts w:cs="Times New Roman"/>
          <w:b/>
          <w:color w:val="FF0000"/>
          <w:sz w:val="24"/>
          <w:szCs w:val="24"/>
          <w:u w:val="single"/>
        </w:rPr>
        <w:t>For where your treasure is, there will your heart be also</w:t>
      </w:r>
      <w:r w:rsidRPr="00295A79">
        <w:rPr>
          <w:rFonts w:cs="Times New Roman"/>
          <w:color w:val="FF0000"/>
          <w:sz w:val="24"/>
          <w:szCs w:val="24"/>
        </w:rPr>
        <w:t>.</w:t>
      </w:r>
      <w:r w:rsidRPr="00295A79">
        <w:rPr>
          <w:rFonts w:cs="Times New Roman"/>
          <w:sz w:val="24"/>
          <w:szCs w:val="24"/>
        </w:rPr>
        <w:t xml:space="preserve"> </w:t>
      </w:r>
      <w:r w:rsidRPr="00295A79">
        <w:rPr>
          <w:rFonts w:cs="Times New Roman"/>
          <w:b/>
          <w:color w:val="FF0000"/>
          <w:sz w:val="24"/>
          <w:szCs w:val="24"/>
        </w:rPr>
        <w:t>The light of the body is the eye: if therefore thine eye be single (good), thy whole body shall be full of light.</w:t>
      </w:r>
      <w:r w:rsidRPr="00295A79">
        <w:rPr>
          <w:rFonts w:cs="Times New Roman"/>
          <w:b/>
          <w:sz w:val="24"/>
          <w:szCs w:val="24"/>
        </w:rPr>
        <w:t xml:space="preserve"> </w:t>
      </w:r>
      <w:r w:rsidRPr="00295A79">
        <w:rPr>
          <w:rFonts w:cs="Times New Roman"/>
          <w:b/>
          <w:color w:val="FF0000"/>
          <w:sz w:val="24"/>
          <w:szCs w:val="24"/>
        </w:rPr>
        <w:t xml:space="preserve">But if thine eye be evil, </w:t>
      </w:r>
      <w:r w:rsidRPr="00295A79">
        <w:rPr>
          <w:rFonts w:cs="Times New Roman"/>
          <w:b/>
          <w:color w:val="FF0000"/>
          <w:sz w:val="24"/>
          <w:szCs w:val="24"/>
          <w:u w:val="single"/>
        </w:rPr>
        <w:t>thy whole body shall be full of darkness</w:t>
      </w:r>
      <w:r w:rsidRPr="00295A79">
        <w:rPr>
          <w:rFonts w:cs="Times New Roman"/>
          <w:color w:val="FF0000"/>
          <w:sz w:val="24"/>
          <w:szCs w:val="24"/>
        </w:rPr>
        <w:t xml:space="preserve">. </w:t>
      </w:r>
      <w:r w:rsidRPr="00295A79">
        <w:rPr>
          <w:rFonts w:cs="Times New Roman"/>
          <w:b/>
          <w:color w:val="FF0000"/>
          <w:sz w:val="24"/>
          <w:szCs w:val="24"/>
        </w:rPr>
        <w:t>If therefore the light that is in thee be darkness, how great</w:t>
      </w:r>
      <w:r w:rsidRPr="00295A79">
        <w:rPr>
          <w:rFonts w:cs="Times New Roman"/>
          <w:b/>
          <w:sz w:val="24"/>
          <w:szCs w:val="24"/>
        </w:rPr>
        <w:t xml:space="preserve"> </w:t>
      </w:r>
      <w:r w:rsidRPr="00295A79">
        <w:rPr>
          <w:rFonts w:cs="Times New Roman"/>
          <w:b/>
          <w:i/>
          <w:iCs/>
          <w:color w:val="808080"/>
          <w:sz w:val="24"/>
          <w:szCs w:val="24"/>
        </w:rPr>
        <w:t>is</w:t>
      </w:r>
      <w:r w:rsidRPr="00295A79">
        <w:rPr>
          <w:rFonts w:cs="Times New Roman"/>
          <w:b/>
          <w:sz w:val="24"/>
          <w:szCs w:val="24"/>
        </w:rPr>
        <w:t xml:space="preserve"> </w:t>
      </w:r>
      <w:r w:rsidRPr="00295A79">
        <w:rPr>
          <w:rFonts w:cs="Times New Roman"/>
          <w:b/>
          <w:color w:val="FF0000"/>
          <w:sz w:val="24"/>
          <w:szCs w:val="24"/>
        </w:rPr>
        <w:t>that darkness!</w:t>
      </w:r>
      <w:r w:rsidRPr="00295A79">
        <w:rPr>
          <w:rFonts w:cs="Times New Roman"/>
          <w:b/>
          <w:sz w:val="24"/>
          <w:szCs w:val="24"/>
        </w:rPr>
        <w:t xml:space="preserve"> </w:t>
      </w:r>
      <w:r w:rsidRPr="00295A79">
        <w:rPr>
          <w:rFonts w:cs="Times New Roman"/>
          <w:b/>
          <w:color w:val="FF0000"/>
          <w:sz w:val="24"/>
          <w:szCs w:val="24"/>
        </w:rPr>
        <w:t xml:space="preserve">No man can serve two masters: for either he will hate the one, and love the other; or else he will hold to the one, and despise the other. </w:t>
      </w:r>
      <w:r w:rsidRPr="00295A79">
        <w:rPr>
          <w:rFonts w:cs="Times New Roman"/>
          <w:b/>
          <w:color w:val="FF0000"/>
          <w:sz w:val="24"/>
          <w:szCs w:val="24"/>
          <w:u w:val="single"/>
        </w:rPr>
        <w:t>Ye cannot serve God and mammon”</w:t>
      </w:r>
      <w:r w:rsidRPr="00295A79">
        <w:rPr>
          <w:rFonts w:cs="Times New Roman"/>
          <w:sz w:val="24"/>
          <w:szCs w:val="24"/>
        </w:rPr>
        <w:t xml:space="preserve"> (Mat 6:19-24).</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 xml:space="preserve">In the last post, I shared the danger of serving mammon and I have also showed a picture of an eyeball representative of our soul and our ability to point it either to a </w:t>
      </w:r>
      <w:r w:rsidRPr="00295A79">
        <w:rPr>
          <w:rFonts w:cs="Times New Roman"/>
          <w:b/>
          <w:sz w:val="24"/>
          <w:szCs w:val="24"/>
        </w:rPr>
        <w:t>relationship</w:t>
      </w:r>
      <w:r w:rsidRPr="00295A79">
        <w:rPr>
          <w:rFonts w:cs="Times New Roman"/>
          <w:sz w:val="24"/>
          <w:szCs w:val="24"/>
        </w:rPr>
        <w:t xml:space="preserve"> with the </w:t>
      </w:r>
      <w:r w:rsidRPr="00295A79">
        <w:rPr>
          <w:rFonts w:cs="Times New Roman"/>
          <w:b/>
          <w:sz w:val="24"/>
          <w:szCs w:val="24"/>
        </w:rPr>
        <w:t>world</w:t>
      </w:r>
      <w:r w:rsidRPr="00295A79">
        <w:rPr>
          <w:rFonts w:cs="Times New Roman"/>
          <w:sz w:val="24"/>
          <w:szCs w:val="24"/>
        </w:rPr>
        <w:t xml:space="preserve"> through our </w:t>
      </w:r>
      <w:r w:rsidRPr="00295A79">
        <w:rPr>
          <w:rFonts w:cs="Times New Roman"/>
          <w:b/>
          <w:sz w:val="24"/>
          <w:szCs w:val="24"/>
        </w:rPr>
        <w:t>body</w:t>
      </w:r>
      <w:r w:rsidRPr="00295A79">
        <w:rPr>
          <w:rFonts w:cs="Times New Roman"/>
          <w:sz w:val="24"/>
          <w:szCs w:val="24"/>
        </w:rPr>
        <w:t xml:space="preserve">, or a </w:t>
      </w:r>
      <w:r w:rsidRPr="00295A79">
        <w:rPr>
          <w:rFonts w:cs="Times New Roman"/>
          <w:b/>
          <w:sz w:val="24"/>
          <w:szCs w:val="24"/>
        </w:rPr>
        <w:t>relationship</w:t>
      </w:r>
      <w:r w:rsidRPr="00295A79">
        <w:rPr>
          <w:rFonts w:cs="Times New Roman"/>
          <w:sz w:val="24"/>
          <w:szCs w:val="24"/>
        </w:rPr>
        <w:t xml:space="preserve"> with the </w:t>
      </w:r>
      <w:r w:rsidRPr="00295A79">
        <w:rPr>
          <w:rFonts w:cs="Times New Roman"/>
          <w:b/>
          <w:sz w:val="24"/>
          <w:szCs w:val="24"/>
        </w:rPr>
        <w:t>God</w:t>
      </w:r>
      <w:r w:rsidRPr="00295A79">
        <w:rPr>
          <w:rFonts w:cs="Times New Roman"/>
          <w:sz w:val="24"/>
          <w:szCs w:val="24"/>
        </w:rPr>
        <w:t xml:space="preserve"> through the </w:t>
      </w:r>
      <w:r w:rsidRPr="00295A79">
        <w:rPr>
          <w:rFonts w:cs="Times New Roman"/>
          <w:b/>
          <w:sz w:val="24"/>
          <w:szCs w:val="24"/>
        </w:rPr>
        <w:t>Spirit</w:t>
      </w:r>
      <w:r w:rsidRPr="00295A79">
        <w:rPr>
          <w:rFonts w:cs="Times New Roman"/>
          <w:sz w:val="24"/>
          <w:szCs w:val="24"/>
        </w:rPr>
        <w:t>. Where I point that eye (my soul) to find my identity depends on if my body is full of darkness or light. When I am resting in my identity as a son, this “</w:t>
      </w:r>
      <w:proofErr w:type="spellStart"/>
      <w:r w:rsidRPr="00295A79">
        <w:rPr>
          <w:rFonts w:cs="Times New Roman"/>
          <w:sz w:val="24"/>
          <w:szCs w:val="24"/>
        </w:rPr>
        <w:t>Exousia</w:t>
      </w:r>
      <w:proofErr w:type="spellEnd"/>
      <w:r w:rsidRPr="00295A79">
        <w:rPr>
          <w:rFonts w:cs="Times New Roman"/>
          <w:sz w:val="24"/>
          <w:szCs w:val="24"/>
        </w:rPr>
        <w:t xml:space="preserve">” or “Authority” as a </w:t>
      </w:r>
      <w:proofErr w:type="spellStart"/>
      <w:r w:rsidRPr="00295A79">
        <w:rPr>
          <w:rFonts w:cs="Times New Roman"/>
          <w:sz w:val="24"/>
          <w:szCs w:val="24"/>
        </w:rPr>
        <w:t>son</w:t>
      </w:r>
      <w:proofErr w:type="spellEnd"/>
      <w:r w:rsidRPr="00295A79">
        <w:rPr>
          <w:rFonts w:cs="Times New Roman"/>
          <w:sz w:val="24"/>
          <w:szCs w:val="24"/>
        </w:rPr>
        <w:t xml:space="preserve"> shines through my soul bringing healing to my body. When my soul turns away from the light and begins to serve mammon, this darkness brings sickness to my body. There are two ways God heals. I whole heartedly believe that God can give miracles in our bodies and circumstances and heal through his power or (</w:t>
      </w:r>
      <w:proofErr w:type="spellStart"/>
      <w:r w:rsidRPr="00295A79">
        <w:rPr>
          <w:rFonts w:cs="Times New Roman"/>
          <w:sz w:val="24"/>
          <w:szCs w:val="24"/>
        </w:rPr>
        <w:t>Dunamis</w:t>
      </w:r>
      <w:proofErr w:type="spellEnd"/>
      <w:r w:rsidRPr="00295A79">
        <w:rPr>
          <w:rFonts w:cs="Times New Roman"/>
          <w:sz w:val="24"/>
          <w:szCs w:val="24"/>
        </w:rPr>
        <w:t>). However, it has been my personal experience that He has chosen to bring healing through my body through teaching my soul how to find rest in the Spirit and finding the (</w:t>
      </w:r>
      <w:proofErr w:type="spellStart"/>
      <w:r w:rsidRPr="00295A79">
        <w:rPr>
          <w:rFonts w:cs="Times New Roman"/>
          <w:sz w:val="24"/>
          <w:szCs w:val="24"/>
        </w:rPr>
        <w:t>Exousia</w:t>
      </w:r>
      <w:proofErr w:type="spellEnd"/>
      <w:r w:rsidRPr="00295A79">
        <w:rPr>
          <w:rFonts w:cs="Times New Roman"/>
          <w:sz w:val="24"/>
          <w:szCs w:val="24"/>
        </w:rPr>
        <w:t xml:space="preserve">/Authority) that is available to sons in relationship with the Father. This has come only through a </w:t>
      </w:r>
      <w:r w:rsidRPr="00295A79">
        <w:rPr>
          <w:rFonts w:cs="Times New Roman"/>
          <w:b/>
          <w:sz w:val="24"/>
          <w:szCs w:val="24"/>
        </w:rPr>
        <w:t>FULLY</w:t>
      </w:r>
      <w:r w:rsidRPr="00295A79">
        <w:rPr>
          <w:rFonts w:cs="Times New Roman"/>
          <w:sz w:val="24"/>
          <w:szCs w:val="24"/>
        </w:rPr>
        <w:t xml:space="preserve"> </w:t>
      </w:r>
      <w:r w:rsidRPr="00295A79">
        <w:rPr>
          <w:rFonts w:cs="Times New Roman"/>
          <w:b/>
          <w:sz w:val="24"/>
          <w:szCs w:val="24"/>
        </w:rPr>
        <w:t>surrendered heart</w:t>
      </w:r>
      <w:r w:rsidRPr="00295A79">
        <w:rPr>
          <w:rFonts w:cs="Times New Roman"/>
          <w:sz w:val="24"/>
          <w:szCs w:val="24"/>
        </w:rPr>
        <w:t xml:space="preserve"> and </w:t>
      </w:r>
      <w:r w:rsidRPr="00295A79">
        <w:rPr>
          <w:rFonts w:cs="Times New Roman"/>
          <w:b/>
          <w:sz w:val="24"/>
          <w:szCs w:val="24"/>
        </w:rPr>
        <w:t>FULLY</w:t>
      </w:r>
      <w:r w:rsidRPr="00295A79">
        <w:rPr>
          <w:rFonts w:cs="Times New Roman"/>
          <w:sz w:val="24"/>
          <w:szCs w:val="24"/>
        </w:rPr>
        <w:t xml:space="preserve"> </w:t>
      </w:r>
      <w:r w:rsidRPr="00295A79">
        <w:rPr>
          <w:rFonts w:cs="Times New Roman"/>
          <w:b/>
          <w:sz w:val="24"/>
          <w:szCs w:val="24"/>
        </w:rPr>
        <w:t>renewed mind</w:t>
      </w:r>
      <w:r w:rsidRPr="00295A79">
        <w:rPr>
          <w:rFonts w:cs="Times New Roman"/>
          <w:sz w:val="24"/>
          <w:szCs w:val="24"/>
        </w:rPr>
        <w:t xml:space="preserve"> and this is a daily choice.      </w:t>
      </w:r>
    </w:p>
    <w:p w:rsidR="00C95548" w:rsidRPr="00295A79" w:rsidRDefault="00C95548" w:rsidP="00C95548">
      <w:pPr>
        <w:autoSpaceDE w:val="0"/>
        <w:autoSpaceDN w:val="0"/>
        <w:adjustRightInd w:val="0"/>
        <w:spacing w:after="0" w:line="240" w:lineRule="auto"/>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b/>
          <w:sz w:val="24"/>
          <w:szCs w:val="24"/>
        </w:rPr>
        <w:t>“</w:t>
      </w:r>
      <w:r w:rsidRPr="00295A79">
        <w:rPr>
          <w:rFonts w:cs="Times New Roman"/>
          <w:sz w:val="24"/>
          <w:szCs w:val="24"/>
        </w:rPr>
        <w:t xml:space="preserve">I beseech you therefore, brethren, by the mercies of God, that ye present your bodies a living sacrifice, holy, acceptable unto God, </w:t>
      </w:r>
      <w:r w:rsidRPr="00295A79">
        <w:rPr>
          <w:rFonts w:cs="Times New Roman"/>
          <w:i/>
          <w:iCs/>
          <w:color w:val="808080"/>
          <w:sz w:val="24"/>
          <w:szCs w:val="24"/>
        </w:rPr>
        <w:t>which is</w:t>
      </w:r>
      <w:r w:rsidRPr="00295A79">
        <w:rPr>
          <w:rFonts w:cs="Times New Roman"/>
          <w:sz w:val="24"/>
          <w:szCs w:val="24"/>
        </w:rPr>
        <w:t xml:space="preserve"> your reasonable service (spiritual act of worship). And be not </w:t>
      </w:r>
      <w:r w:rsidRPr="00295A79">
        <w:rPr>
          <w:rFonts w:cs="Times New Roman"/>
          <w:b/>
          <w:sz w:val="24"/>
          <w:szCs w:val="24"/>
        </w:rPr>
        <w:t>conformed to this world</w:t>
      </w:r>
      <w:r w:rsidRPr="00295A79">
        <w:rPr>
          <w:rFonts w:cs="Times New Roman"/>
          <w:sz w:val="24"/>
          <w:szCs w:val="24"/>
        </w:rPr>
        <w:t xml:space="preserve">: but be </w:t>
      </w:r>
      <w:r w:rsidRPr="00295A79">
        <w:rPr>
          <w:rFonts w:cs="Times New Roman"/>
          <w:b/>
          <w:sz w:val="24"/>
          <w:szCs w:val="24"/>
        </w:rPr>
        <w:t>transformed</w:t>
      </w:r>
      <w:r w:rsidRPr="00295A79">
        <w:rPr>
          <w:rFonts w:cs="Times New Roman"/>
          <w:sz w:val="24"/>
          <w:szCs w:val="24"/>
        </w:rPr>
        <w:t xml:space="preserve"> by the </w:t>
      </w:r>
      <w:r w:rsidRPr="00295A79">
        <w:rPr>
          <w:rFonts w:cs="Times New Roman"/>
          <w:b/>
          <w:sz w:val="24"/>
          <w:szCs w:val="24"/>
        </w:rPr>
        <w:t>renewing of your mind</w:t>
      </w:r>
      <w:r w:rsidRPr="00295A79">
        <w:rPr>
          <w:rFonts w:cs="Times New Roman"/>
          <w:sz w:val="24"/>
          <w:szCs w:val="24"/>
        </w:rPr>
        <w:t xml:space="preserve">, that ye may prove what </w:t>
      </w:r>
      <w:r w:rsidRPr="00295A79">
        <w:rPr>
          <w:rFonts w:cs="Times New Roman"/>
          <w:i/>
          <w:iCs/>
          <w:color w:val="808080"/>
          <w:sz w:val="24"/>
          <w:szCs w:val="24"/>
        </w:rPr>
        <w:t>is</w:t>
      </w:r>
      <w:r w:rsidRPr="00295A79">
        <w:rPr>
          <w:rFonts w:cs="Times New Roman"/>
          <w:sz w:val="24"/>
          <w:szCs w:val="24"/>
        </w:rPr>
        <w:t xml:space="preserve"> that good, and acceptable, and perfect, will of God” (Romans 12:1-2).</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r>
      <w:proofErr w:type="gramStart"/>
      <w:r w:rsidRPr="00295A79">
        <w:rPr>
          <w:rFonts w:cs="Times New Roman"/>
          <w:sz w:val="24"/>
          <w:szCs w:val="24"/>
        </w:rPr>
        <w:t>Back to the subject of the fall series.</w:t>
      </w:r>
      <w:proofErr w:type="gramEnd"/>
      <w:r w:rsidRPr="00295A79">
        <w:rPr>
          <w:rFonts w:cs="Times New Roman"/>
          <w:sz w:val="24"/>
          <w:szCs w:val="24"/>
        </w:rPr>
        <w:t xml:space="preserve"> If we want to be “</w:t>
      </w:r>
      <w:r w:rsidRPr="00295A79">
        <w:rPr>
          <w:rFonts w:cs="Times New Roman"/>
          <w:b/>
          <w:sz w:val="24"/>
          <w:szCs w:val="24"/>
        </w:rPr>
        <w:t>transfigured</w:t>
      </w:r>
      <w:r w:rsidRPr="00295A79">
        <w:rPr>
          <w:rFonts w:cs="Times New Roman"/>
          <w:sz w:val="24"/>
          <w:szCs w:val="24"/>
        </w:rPr>
        <w:t>” or “</w:t>
      </w:r>
      <w:r w:rsidRPr="00295A79">
        <w:rPr>
          <w:rFonts w:cs="Times New Roman"/>
          <w:b/>
          <w:sz w:val="24"/>
          <w:szCs w:val="24"/>
        </w:rPr>
        <w:t>transformed</w:t>
      </w:r>
      <w:r w:rsidRPr="00295A79">
        <w:rPr>
          <w:rFonts w:cs="Times New Roman"/>
          <w:sz w:val="24"/>
          <w:szCs w:val="24"/>
        </w:rPr>
        <w:t xml:space="preserve">” as sons of God, we must not be </w:t>
      </w:r>
      <w:r w:rsidRPr="00295A79">
        <w:rPr>
          <w:rFonts w:cs="Times New Roman"/>
          <w:b/>
          <w:sz w:val="24"/>
          <w:szCs w:val="24"/>
        </w:rPr>
        <w:t>conformed</w:t>
      </w:r>
      <w:r w:rsidRPr="00295A79">
        <w:rPr>
          <w:rFonts w:cs="Times New Roman"/>
          <w:sz w:val="24"/>
          <w:szCs w:val="24"/>
        </w:rPr>
        <w:t xml:space="preserve"> to this world and allow strongholds into our mind.  We must be in the process of renewing our mind (thinking like a son) and we do this through “true worship,” presenting our bodies as living sacrifices. Just as we have seen in previous scripture and through the Braveheart clips, it is only when we are willing to die, that we can truly </w:t>
      </w:r>
      <w:proofErr w:type="gramStart"/>
      <w:r w:rsidRPr="00295A79">
        <w:rPr>
          <w:rFonts w:cs="Times New Roman"/>
          <w:sz w:val="24"/>
          <w:szCs w:val="24"/>
        </w:rPr>
        <w:t>live</w:t>
      </w:r>
      <w:proofErr w:type="gramEnd"/>
      <w:r w:rsidRPr="00295A79">
        <w:rPr>
          <w:rFonts w:cs="Times New Roman"/>
          <w:sz w:val="24"/>
          <w:szCs w:val="24"/>
        </w:rPr>
        <w:t xml:space="preserve">.  </w:t>
      </w:r>
      <w:r w:rsidRPr="00295A79">
        <w:rPr>
          <w:rFonts w:cs="Times New Roman"/>
          <w:b/>
          <w:bCs/>
          <w:color w:val="800000"/>
          <w:sz w:val="24"/>
          <w:szCs w:val="24"/>
        </w:rPr>
        <w:t>“</w:t>
      </w:r>
      <w:r w:rsidRPr="00295A79">
        <w:rPr>
          <w:rFonts w:cs="Times New Roman"/>
          <w:sz w:val="24"/>
          <w:szCs w:val="24"/>
        </w:rPr>
        <w:t xml:space="preserve">But we all, with open face beholding as in a glass the glory of the Lord, are </w:t>
      </w:r>
      <w:r w:rsidRPr="00295A79">
        <w:rPr>
          <w:rFonts w:cs="Times New Roman"/>
          <w:b/>
          <w:sz w:val="24"/>
          <w:szCs w:val="24"/>
        </w:rPr>
        <w:t>changed</w:t>
      </w:r>
      <w:r w:rsidRPr="00295A79">
        <w:rPr>
          <w:rFonts w:cs="Times New Roman"/>
          <w:sz w:val="24"/>
          <w:szCs w:val="24"/>
        </w:rPr>
        <w:t xml:space="preserve"> (Greek- </w:t>
      </w:r>
      <w:proofErr w:type="spellStart"/>
      <w:r w:rsidRPr="00295A79">
        <w:rPr>
          <w:rFonts w:cs="Times New Roman"/>
          <w:i/>
          <w:sz w:val="24"/>
          <w:szCs w:val="24"/>
        </w:rPr>
        <w:t>Metemorphoo</w:t>
      </w:r>
      <w:proofErr w:type="spellEnd"/>
      <w:r w:rsidRPr="00295A79">
        <w:rPr>
          <w:rFonts w:cs="Times New Roman"/>
          <w:sz w:val="24"/>
          <w:szCs w:val="24"/>
        </w:rPr>
        <w:t xml:space="preserve">) into the same image from </w:t>
      </w:r>
      <w:r w:rsidRPr="00295A79">
        <w:rPr>
          <w:rFonts w:cs="Times New Roman"/>
          <w:b/>
          <w:sz w:val="24"/>
          <w:szCs w:val="24"/>
        </w:rPr>
        <w:t>glory to glory</w:t>
      </w:r>
      <w:r w:rsidRPr="00295A79">
        <w:rPr>
          <w:rFonts w:cs="Times New Roman"/>
          <w:sz w:val="24"/>
          <w:szCs w:val="24"/>
        </w:rPr>
        <w:t xml:space="preserve">, </w:t>
      </w:r>
      <w:r w:rsidRPr="00295A79">
        <w:rPr>
          <w:rFonts w:cs="Times New Roman"/>
          <w:i/>
          <w:iCs/>
          <w:color w:val="808080"/>
          <w:sz w:val="24"/>
          <w:szCs w:val="24"/>
        </w:rPr>
        <w:t>even</w:t>
      </w:r>
      <w:r w:rsidRPr="00295A79">
        <w:rPr>
          <w:rFonts w:cs="Times New Roman"/>
          <w:sz w:val="24"/>
          <w:szCs w:val="24"/>
        </w:rPr>
        <w:t xml:space="preserve"> as by the </w:t>
      </w:r>
      <w:r w:rsidRPr="00295A79">
        <w:rPr>
          <w:rFonts w:cs="Times New Roman"/>
          <w:b/>
          <w:sz w:val="24"/>
          <w:szCs w:val="24"/>
        </w:rPr>
        <w:t>Spirit of the Lord”</w:t>
      </w:r>
      <w:r w:rsidRPr="00295A79">
        <w:rPr>
          <w:rFonts w:cs="Times New Roman"/>
          <w:sz w:val="24"/>
          <w:szCs w:val="24"/>
        </w:rPr>
        <w:t xml:space="preserve"> (2 </w:t>
      </w:r>
      <w:proofErr w:type="spellStart"/>
      <w:r w:rsidRPr="00295A79">
        <w:rPr>
          <w:rFonts w:cs="Times New Roman"/>
          <w:sz w:val="24"/>
          <w:szCs w:val="24"/>
        </w:rPr>
        <w:t>Cor</w:t>
      </w:r>
      <w:proofErr w:type="spellEnd"/>
      <w:r w:rsidRPr="00295A79">
        <w:rPr>
          <w:rFonts w:cs="Times New Roman"/>
          <w:sz w:val="24"/>
          <w:szCs w:val="24"/>
        </w:rPr>
        <w:t xml:space="preserve"> 3:18).</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sz w:val="24"/>
          <w:szCs w:val="24"/>
        </w:rPr>
        <w:t>As I wrap up this last post, the question is: “Are you ready for Glory?”</w:t>
      </w: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sz w:val="24"/>
          <w:szCs w:val="24"/>
        </w:rPr>
        <w:t>Well…Spartans!!!!!!!! Prepare for Glory!!!!!!</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sz w:val="24"/>
          <w:szCs w:val="24"/>
        </w:rPr>
        <w:t>No retreat. No Surrender. That is Spartan law:</w:t>
      </w:r>
    </w:p>
    <w:p w:rsidR="00C95548" w:rsidRPr="00295A79" w:rsidRDefault="00506B28" w:rsidP="00C95548">
      <w:pPr>
        <w:autoSpaceDE w:val="0"/>
        <w:autoSpaceDN w:val="0"/>
        <w:adjustRightInd w:val="0"/>
        <w:spacing w:after="0" w:line="240" w:lineRule="auto"/>
        <w:ind w:left="360" w:hanging="360"/>
        <w:rPr>
          <w:rFonts w:cs="Times New Roman"/>
          <w:sz w:val="24"/>
          <w:szCs w:val="24"/>
        </w:rPr>
      </w:pPr>
      <w:hyperlink r:id="rId13" w:history="1">
        <w:r w:rsidR="00C95548" w:rsidRPr="00295A79">
          <w:rPr>
            <w:rFonts w:cs="Times New Roman"/>
            <w:color w:val="0000FF" w:themeColor="hyperlink"/>
            <w:sz w:val="24"/>
            <w:szCs w:val="24"/>
            <w:u w:val="single"/>
          </w:rPr>
          <w:t>https://www.youtube.com/watch?v=OgFK5PJSLUo</w:t>
        </w:r>
      </w:hyperlink>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sz w:val="24"/>
          <w:szCs w:val="24"/>
        </w:rPr>
        <w:tab/>
      </w:r>
      <w:r w:rsidRPr="00295A79">
        <w:rPr>
          <w:rFonts w:cs="Times New Roman"/>
          <w:b/>
          <w:sz w:val="24"/>
          <w:szCs w:val="24"/>
        </w:rPr>
        <w:t>Arcadian</w:t>
      </w:r>
      <w:r w:rsidRPr="00295A79">
        <w:rPr>
          <w:rFonts w:cs="Times New Roman"/>
          <w:sz w:val="24"/>
          <w:szCs w:val="24"/>
        </w:rPr>
        <w:t xml:space="preserve">:  There is no glory to be had here, either retreat or surrender or death. </w:t>
      </w: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sz w:val="24"/>
          <w:szCs w:val="24"/>
        </w:rPr>
        <w:t xml:space="preserve"> </w:t>
      </w:r>
      <w:r w:rsidRPr="00295A79">
        <w:rPr>
          <w:rFonts w:cs="Times New Roman"/>
          <w:sz w:val="24"/>
          <w:szCs w:val="24"/>
        </w:rPr>
        <w:tab/>
      </w:r>
      <w:r w:rsidRPr="00295A79">
        <w:rPr>
          <w:rFonts w:cs="Times New Roman"/>
          <w:b/>
          <w:sz w:val="24"/>
          <w:szCs w:val="24"/>
        </w:rPr>
        <w:t>King Leonidas</w:t>
      </w:r>
      <w:r w:rsidRPr="00295A79">
        <w:rPr>
          <w:rFonts w:cs="Times New Roman"/>
          <w:sz w:val="24"/>
          <w:szCs w:val="24"/>
        </w:rPr>
        <w:t xml:space="preserve">:  Well, that is an easy choice for us Arcadian, Spartans never retreat, Spartans </w:t>
      </w:r>
      <w:proofErr w:type="gramStart"/>
      <w:r w:rsidRPr="00295A79">
        <w:rPr>
          <w:rFonts w:cs="Times New Roman"/>
          <w:sz w:val="24"/>
          <w:szCs w:val="24"/>
        </w:rPr>
        <w:t>never</w:t>
      </w:r>
      <w:proofErr w:type="gramEnd"/>
      <w:r w:rsidRPr="00295A79">
        <w:rPr>
          <w:rFonts w:cs="Times New Roman"/>
          <w:sz w:val="24"/>
          <w:szCs w:val="24"/>
        </w:rPr>
        <w:t xml:space="preserve"> surrender. Go spread the word. Let the Greek assembly know the truth of this; let each among them search his own soul. And while you are at it, search your own. </w:t>
      </w: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b/>
          <w:sz w:val="24"/>
          <w:szCs w:val="24"/>
        </w:rPr>
        <w:tab/>
        <w:t>Arcadian</w:t>
      </w:r>
      <w:r w:rsidRPr="00295A79">
        <w:rPr>
          <w:rFonts w:cs="Times New Roman"/>
          <w:sz w:val="24"/>
          <w:szCs w:val="24"/>
        </w:rPr>
        <w:t>:  My men will leave with me. God speed Leonidas.</w:t>
      </w:r>
    </w:p>
    <w:p w:rsidR="00C95548" w:rsidRPr="00295A79" w:rsidRDefault="00C95548" w:rsidP="00C95548">
      <w:pPr>
        <w:autoSpaceDE w:val="0"/>
        <w:autoSpaceDN w:val="0"/>
        <w:adjustRightInd w:val="0"/>
        <w:spacing w:after="0" w:line="240" w:lineRule="auto"/>
        <w:ind w:left="360" w:hanging="360"/>
        <w:rPr>
          <w:rFonts w:cs="Times New Roman"/>
          <w:sz w:val="24"/>
          <w:szCs w:val="24"/>
        </w:rPr>
      </w:pPr>
      <w:r w:rsidRPr="00295A79">
        <w:rPr>
          <w:rFonts w:cs="Times New Roman"/>
          <w:b/>
          <w:sz w:val="24"/>
          <w:szCs w:val="24"/>
        </w:rPr>
        <w:tab/>
        <w:t>King Leonidas</w:t>
      </w:r>
      <w:r w:rsidRPr="00295A79">
        <w:rPr>
          <w:rFonts w:cs="Times New Roman"/>
          <w:sz w:val="24"/>
          <w:szCs w:val="24"/>
        </w:rPr>
        <w:t xml:space="preserve">:  Children! Children! Gather around. No retreat, no surrender. That is Spartan law and by Spartan law we will stand and fight and die. </w:t>
      </w:r>
      <w:r w:rsidRPr="00295A79">
        <w:rPr>
          <w:rFonts w:cs="Times New Roman"/>
          <w:b/>
          <w:sz w:val="24"/>
          <w:szCs w:val="24"/>
        </w:rPr>
        <w:t>A new age has begun, a new age of freedom and all will know that 300 Spartans gave their last breath to defend it!</w:t>
      </w:r>
      <w:r w:rsidRPr="00295A79">
        <w:rPr>
          <w:rFonts w:cs="Times New Roman"/>
          <w:sz w:val="24"/>
          <w:szCs w:val="24"/>
        </w:rPr>
        <w:t xml:space="preserve">  </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 xml:space="preserve">“Proclaim this among the Gentiles; Prepare war, </w:t>
      </w:r>
      <w:r w:rsidRPr="00295A79">
        <w:rPr>
          <w:rFonts w:cs="Times New Roman"/>
          <w:b/>
          <w:sz w:val="24"/>
          <w:szCs w:val="24"/>
        </w:rPr>
        <w:t>wake up the mighty men</w:t>
      </w:r>
      <w:r w:rsidRPr="00295A79">
        <w:rPr>
          <w:rFonts w:cs="Times New Roman"/>
          <w:sz w:val="24"/>
          <w:szCs w:val="24"/>
        </w:rPr>
        <w:t xml:space="preserve">, </w:t>
      </w:r>
      <w:r w:rsidRPr="00295A79">
        <w:rPr>
          <w:rFonts w:cs="Times New Roman"/>
          <w:b/>
          <w:sz w:val="24"/>
          <w:szCs w:val="24"/>
        </w:rPr>
        <w:t>let all the men of war draw near</w:t>
      </w:r>
      <w:r w:rsidRPr="00295A79">
        <w:rPr>
          <w:rFonts w:cs="Times New Roman"/>
          <w:sz w:val="24"/>
          <w:szCs w:val="24"/>
        </w:rPr>
        <w:t xml:space="preserve">; let them come up: </w:t>
      </w:r>
      <w:r w:rsidRPr="00295A79">
        <w:rPr>
          <w:rFonts w:cs="Times New Roman"/>
          <w:b/>
          <w:sz w:val="24"/>
          <w:szCs w:val="24"/>
        </w:rPr>
        <w:t>Beat your plowshares into swords, and your pruning hooks into spears</w:t>
      </w:r>
      <w:r w:rsidRPr="00295A79">
        <w:rPr>
          <w:rFonts w:cs="Times New Roman"/>
          <w:sz w:val="24"/>
          <w:szCs w:val="24"/>
        </w:rPr>
        <w:t xml:space="preserve">: let the weak say, I </w:t>
      </w:r>
      <w:r w:rsidRPr="00295A79">
        <w:rPr>
          <w:rFonts w:cs="Times New Roman"/>
          <w:i/>
          <w:iCs/>
          <w:color w:val="808080"/>
          <w:sz w:val="24"/>
          <w:szCs w:val="24"/>
        </w:rPr>
        <w:t>am</w:t>
      </w:r>
      <w:r w:rsidRPr="00295A79">
        <w:rPr>
          <w:rFonts w:cs="Times New Roman"/>
          <w:sz w:val="24"/>
          <w:szCs w:val="24"/>
        </w:rPr>
        <w:t xml:space="preserve"> strong. </w:t>
      </w:r>
      <w:r w:rsidRPr="00295A79">
        <w:rPr>
          <w:rFonts w:cs="Times New Roman"/>
          <w:b/>
          <w:sz w:val="24"/>
          <w:szCs w:val="24"/>
        </w:rPr>
        <w:t>Assemble yourselves, and come</w:t>
      </w:r>
      <w:r w:rsidRPr="00295A79">
        <w:rPr>
          <w:rFonts w:cs="Times New Roman"/>
          <w:sz w:val="24"/>
          <w:szCs w:val="24"/>
        </w:rPr>
        <w:t xml:space="preserve">, all you heathen, and gather yourselves together round about: thither </w:t>
      </w:r>
      <w:r w:rsidRPr="00295A79">
        <w:rPr>
          <w:rFonts w:cs="Times New Roman"/>
          <w:b/>
          <w:sz w:val="24"/>
          <w:szCs w:val="24"/>
        </w:rPr>
        <w:t>cause thy mighty ones to come down</w:t>
      </w:r>
      <w:r w:rsidRPr="00295A79">
        <w:rPr>
          <w:rFonts w:cs="Times New Roman"/>
          <w:sz w:val="24"/>
          <w:szCs w:val="24"/>
        </w:rPr>
        <w:t>, O LORD” (Joel 3:9-11).</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autoSpaceDE w:val="0"/>
        <w:autoSpaceDN w:val="0"/>
        <w:adjustRightInd w:val="0"/>
        <w:spacing w:after="0" w:line="240" w:lineRule="auto"/>
        <w:rPr>
          <w:rFonts w:cs="Times New Roman"/>
          <w:sz w:val="24"/>
          <w:szCs w:val="24"/>
        </w:rPr>
      </w:pPr>
      <w:r w:rsidRPr="00295A79">
        <w:rPr>
          <w:rFonts w:cs="Times New Roman"/>
          <w:sz w:val="24"/>
          <w:szCs w:val="24"/>
        </w:rPr>
        <w:tab/>
        <w:t xml:space="preserve">Not everyone is cut out to ride colts for the public, not everyone wants to spur a bronc in the neck at a rodeo, not everyone will be cut out for Gideon’s 300, and is willing to lay down their life and push on a set of pillars for 40 days to encounter the maker of the universe. In the above scripture, God says to use farm tools as weapons to go into battle and in Ezekiel 37 God says to prophecy to dry bones and </w:t>
      </w:r>
      <w:proofErr w:type="gramStart"/>
      <w:r w:rsidRPr="00295A79">
        <w:rPr>
          <w:rFonts w:cs="Times New Roman"/>
          <w:sz w:val="24"/>
          <w:szCs w:val="24"/>
        </w:rPr>
        <w:t>raise</w:t>
      </w:r>
      <w:proofErr w:type="gramEnd"/>
      <w:r w:rsidRPr="00295A79">
        <w:rPr>
          <w:rFonts w:cs="Times New Roman"/>
          <w:sz w:val="24"/>
          <w:szCs w:val="24"/>
        </w:rPr>
        <w:t xml:space="preserve"> up an army. I am praying to </w:t>
      </w:r>
      <w:proofErr w:type="gramStart"/>
      <w:r w:rsidRPr="00295A79">
        <w:rPr>
          <w:rFonts w:cs="Times New Roman"/>
          <w:sz w:val="24"/>
          <w:szCs w:val="24"/>
        </w:rPr>
        <w:t>raise</w:t>
      </w:r>
      <w:proofErr w:type="gramEnd"/>
      <w:r w:rsidRPr="00295A79">
        <w:rPr>
          <w:rFonts w:cs="Times New Roman"/>
          <w:sz w:val="24"/>
          <w:szCs w:val="24"/>
        </w:rPr>
        <w:t xml:space="preserve"> up an army of warriors that want to learn how to use horse training, ranching, and rodeo skills as weapons against the enemy. Sadly, most Christians are Arcadians and probably always will be. However, I know that there is a small remnant of Spartans out there that are begging, “For one chance, just one chance, to tell our enemies you may take our lives, but you will never take our FREEDOM!!!!!”  </w:t>
      </w:r>
    </w:p>
    <w:p w:rsidR="00C95548" w:rsidRPr="00295A79" w:rsidRDefault="00C95548" w:rsidP="00C95548">
      <w:pPr>
        <w:autoSpaceDE w:val="0"/>
        <w:autoSpaceDN w:val="0"/>
        <w:adjustRightInd w:val="0"/>
        <w:spacing w:after="0" w:line="240" w:lineRule="auto"/>
        <w:ind w:left="360" w:hanging="360"/>
        <w:rPr>
          <w:rFonts w:cs="Times New Roman"/>
          <w:sz w:val="24"/>
          <w:szCs w:val="24"/>
        </w:rPr>
      </w:pPr>
    </w:p>
    <w:p w:rsidR="00C95548" w:rsidRPr="00295A79" w:rsidRDefault="00C95548" w:rsidP="00C95548">
      <w:pPr>
        <w:rPr>
          <w:rFonts w:cs="Times New Roman"/>
          <w:b/>
          <w:sz w:val="24"/>
          <w:szCs w:val="24"/>
        </w:rPr>
      </w:pPr>
      <w:r w:rsidRPr="00295A79">
        <w:rPr>
          <w:rFonts w:cs="Times New Roman"/>
          <w:b/>
          <w:sz w:val="24"/>
          <w:szCs w:val="24"/>
        </w:rPr>
        <w:tab/>
        <w:t xml:space="preserve">Prayerfully consider if you feel led to PUSH (Pray Until Something </w:t>
      </w:r>
      <w:proofErr w:type="gramStart"/>
      <w:r w:rsidRPr="00295A79">
        <w:rPr>
          <w:rFonts w:cs="Times New Roman"/>
          <w:b/>
          <w:sz w:val="24"/>
          <w:szCs w:val="24"/>
        </w:rPr>
        <w:t>Happens</w:t>
      </w:r>
      <w:proofErr w:type="gramEnd"/>
      <w:r w:rsidRPr="00295A79">
        <w:rPr>
          <w:rFonts w:cs="Times New Roman"/>
          <w:b/>
          <w:sz w:val="24"/>
          <w:szCs w:val="24"/>
        </w:rPr>
        <w:t xml:space="preserve">) in the “40 Days to the Trainer” Bible study. This Bible study is designed to tear down strongholds and help people enter a new reality in Christ Jesus. It is also designed to be a catalyst to help young kids experience the “course outcomes” of this three-term on-line Bible study.  </w:t>
      </w:r>
    </w:p>
    <w:p w:rsidR="00C95548" w:rsidRPr="00295A79" w:rsidRDefault="00C95548" w:rsidP="00C95548">
      <w:pPr>
        <w:spacing w:after="0"/>
        <w:rPr>
          <w:sz w:val="24"/>
          <w:szCs w:val="24"/>
        </w:rPr>
      </w:pPr>
      <w:r w:rsidRPr="00295A79">
        <w:rPr>
          <w:sz w:val="24"/>
          <w:szCs w:val="24"/>
        </w:rPr>
        <w:tab/>
        <w:t xml:space="preserve">It is my prayer that students will know through scripture and personal experience: </w:t>
      </w:r>
    </w:p>
    <w:p w:rsidR="00C95548" w:rsidRPr="00295A79" w:rsidRDefault="00C95548" w:rsidP="00C95548">
      <w:pPr>
        <w:spacing w:after="0"/>
        <w:rPr>
          <w:sz w:val="24"/>
          <w:szCs w:val="24"/>
        </w:rPr>
      </w:pPr>
      <w:r w:rsidRPr="00295A79">
        <w:rPr>
          <w:sz w:val="24"/>
          <w:szCs w:val="24"/>
        </w:rPr>
        <w:tab/>
      </w:r>
      <w:r w:rsidRPr="00295A79">
        <w:rPr>
          <w:sz w:val="24"/>
          <w:szCs w:val="24"/>
        </w:rPr>
        <w:tab/>
        <w:t>1) The difference between the old and new covenant.</w:t>
      </w:r>
    </w:p>
    <w:p w:rsidR="00C95548" w:rsidRPr="00295A79" w:rsidRDefault="00C95548" w:rsidP="00C95548">
      <w:pPr>
        <w:spacing w:after="0"/>
        <w:rPr>
          <w:sz w:val="24"/>
          <w:szCs w:val="24"/>
        </w:rPr>
      </w:pPr>
      <w:r w:rsidRPr="00295A79">
        <w:rPr>
          <w:sz w:val="24"/>
          <w:szCs w:val="24"/>
        </w:rPr>
        <w:t xml:space="preserve">     </w:t>
      </w:r>
      <w:r w:rsidRPr="00295A79">
        <w:rPr>
          <w:sz w:val="24"/>
          <w:szCs w:val="24"/>
        </w:rPr>
        <w:tab/>
      </w:r>
      <w:r w:rsidRPr="00295A79">
        <w:rPr>
          <w:sz w:val="24"/>
          <w:szCs w:val="24"/>
        </w:rPr>
        <w:tab/>
        <w:t>2) How the gospel sets people free.</w:t>
      </w:r>
    </w:p>
    <w:p w:rsidR="00C95548" w:rsidRPr="00295A79" w:rsidRDefault="00C95548" w:rsidP="00C95548">
      <w:pPr>
        <w:spacing w:after="0"/>
        <w:rPr>
          <w:sz w:val="24"/>
          <w:szCs w:val="24"/>
        </w:rPr>
      </w:pPr>
      <w:r w:rsidRPr="00295A79">
        <w:rPr>
          <w:sz w:val="24"/>
          <w:szCs w:val="24"/>
        </w:rPr>
        <w:t xml:space="preserve">                          3) The power of true worship and the difference between operating in the flesh </w:t>
      </w:r>
      <w:r w:rsidRPr="00295A79">
        <w:rPr>
          <w:sz w:val="24"/>
          <w:szCs w:val="24"/>
        </w:rPr>
        <w:tab/>
      </w:r>
      <w:r w:rsidRPr="00295A79">
        <w:rPr>
          <w:sz w:val="24"/>
          <w:szCs w:val="24"/>
        </w:rPr>
        <w:tab/>
      </w:r>
      <w:r w:rsidRPr="00295A79">
        <w:rPr>
          <w:sz w:val="24"/>
          <w:szCs w:val="24"/>
        </w:rPr>
        <w:tab/>
        <w:t xml:space="preserve">    and in the spirit.</w:t>
      </w:r>
    </w:p>
    <w:p w:rsidR="00C95548" w:rsidRPr="00295A79" w:rsidRDefault="00C95548" w:rsidP="00C95548">
      <w:pPr>
        <w:spacing w:after="0"/>
        <w:rPr>
          <w:sz w:val="24"/>
          <w:szCs w:val="24"/>
        </w:rPr>
      </w:pPr>
      <w:r w:rsidRPr="00295A79">
        <w:rPr>
          <w:sz w:val="24"/>
          <w:szCs w:val="24"/>
        </w:rPr>
        <w:t xml:space="preserve">           It is my prayer that students will also know through scripture and personal experience:</w:t>
      </w:r>
    </w:p>
    <w:p w:rsidR="00C95548" w:rsidRPr="00295A79" w:rsidRDefault="00C95548" w:rsidP="00C95548">
      <w:pPr>
        <w:spacing w:after="0"/>
        <w:rPr>
          <w:sz w:val="24"/>
          <w:szCs w:val="24"/>
        </w:rPr>
      </w:pPr>
      <w:r w:rsidRPr="00295A79">
        <w:rPr>
          <w:sz w:val="24"/>
          <w:szCs w:val="24"/>
        </w:rPr>
        <w:t xml:space="preserve">                          1) How to love God (relate to the Father as a child of God, not as an orphan).</w:t>
      </w:r>
    </w:p>
    <w:p w:rsidR="00C95548" w:rsidRPr="00295A79" w:rsidRDefault="00C95548" w:rsidP="00C95548">
      <w:pPr>
        <w:spacing w:after="0"/>
        <w:rPr>
          <w:sz w:val="24"/>
          <w:szCs w:val="24"/>
        </w:rPr>
      </w:pPr>
      <w:r w:rsidRPr="00295A79">
        <w:rPr>
          <w:sz w:val="24"/>
          <w:szCs w:val="24"/>
        </w:rPr>
        <w:tab/>
      </w:r>
      <w:r w:rsidRPr="00295A79">
        <w:rPr>
          <w:sz w:val="24"/>
          <w:szCs w:val="24"/>
        </w:rPr>
        <w:tab/>
        <w:t>2) How to love people (reflect the love of the Father to those around you).</w:t>
      </w:r>
    </w:p>
    <w:p w:rsidR="00C95548" w:rsidRPr="00295A79" w:rsidRDefault="00C95548" w:rsidP="00C95548">
      <w:pPr>
        <w:spacing w:after="0"/>
        <w:rPr>
          <w:sz w:val="24"/>
          <w:szCs w:val="24"/>
        </w:rPr>
      </w:pPr>
      <w:r w:rsidRPr="00295A79">
        <w:rPr>
          <w:sz w:val="24"/>
          <w:szCs w:val="24"/>
        </w:rPr>
        <w:t xml:space="preserve">                          3) Do what God has called you to do (get an assignment from the Lord </w:t>
      </w:r>
      <w:r w:rsidRPr="00295A79">
        <w:rPr>
          <w:sz w:val="24"/>
          <w:szCs w:val="24"/>
        </w:rPr>
        <w:tab/>
      </w:r>
      <w:r w:rsidRPr="00295A79">
        <w:rPr>
          <w:sz w:val="24"/>
          <w:szCs w:val="24"/>
        </w:rPr>
        <w:tab/>
      </w:r>
      <w:r w:rsidRPr="00295A79">
        <w:rPr>
          <w:sz w:val="24"/>
          <w:szCs w:val="24"/>
        </w:rPr>
        <w:tab/>
        <w:t xml:space="preserve">                 and begin taking steps of obedience to fulfill the assignment).   </w:t>
      </w:r>
    </w:p>
    <w:p w:rsidR="00C95548" w:rsidRPr="00295A79" w:rsidRDefault="00C95548" w:rsidP="00C95548">
      <w:pPr>
        <w:spacing w:after="0"/>
        <w:rPr>
          <w:sz w:val="24"/>
          <w:szCs w:val="24"/>
        </w:rPr>
      </w:pPr>
    </w:p>
    <w:p w:rsidR="00032ADA" w:rsidRDefault="00C95548" w:rsidP="00C95548">
      <w:r w:rsidRPr="00295A79">
        <w:rPr>
          <w:rFonts w:cs="Times New Roman"/>
          <w:b/>
          <w:sz w:val="24"/>
          <w:szCs w:val="24"/>
        </w:rPr>
        <w:tab/>
        <w:t xml:space="preserve">Whether you need to tear down strongholds in your own life, or are willing to stand together to help tear down strongholds in other’s lives, or are willing to pray for kids committed to seek God for 40 days for direction, we would love to have you be a part of Gideon’s 300 and the “40 Days to the Trainer” Bible study.  </w:t>
      </w:r>
    </w:p>
    <w:sectPr w:rsidR="00032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156F7"/>
    <w:rsid w:val="00032ADA"/>
    <w:rsid w:val="00295A79"/>
    <w:rsid w:val="003F768A"/>
    <w:rsid w:val="00506B28"/>
    <w:rsid w:val="006E3290"/>
    <w:rsid w:val="008E5871"/>
    <w:rsid w:val="00A25366"/>
    <w:rsid w:val="00AB7428"/>
    <w:rsid w:val="00BF7D47"/>
    <w:rsid w:val="00C375F4"/>
    <w:rsid w:val="00C95548"/>
    <w:rsid w:val="00E5427C"/>
    <w:rsid w:val="00E809B7"/>
    <w:rsid w:val="00ED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kGQj644_Ds" TargetMode="External"/><Relationship Id="rId13" Type="http://schemas.openxmlformats.org/officeDocument/2006/relationships/hyperlink" Target="https://www.youtube.com/watch?v=OgFK5PJSLUo" TargetMode="External"/><Relationship Id="rId3" Type="http://schemas.microsoft.com/office/2007/relationships/stylesWithEffects" Target="stylesWithEffects.xml"/><Relationship Id="rId7" Type="http://schemas.openxmlformats.org/officeDocument/2006/relationships/hyperlink" Target="https://www.youtube.com/watch?v=sYVz2G-r01U&amp;t=2s"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lEOOZDbMr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5kjQxpoSlzc&amp;t=25s" TargetMode="External"/><Relationship Id="rId4" Type="http://schemas.openxmlformats.org/officeDocument/2006/relationships/settings" Target="settings.xml"/><Relationship Id="rId9" Type="http://schemas.openxmlformats.org/officeDocument/2006/relationships/hyperlink" Target="https://www.youtube.com/watch?v=eRRG_PNOQ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3810</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2018-07-17T00:11:00Z</dcterms:created>
  <dcterms:modified xsi:type="dcterms:W3CDTF">2018-07-17T00:11:00Z</dcterms:modified>
</cp:coreProperties>
</file>