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295A79">
      <w:pPr>
        <w:spacing w:after="0"/>
        <w:jc w:val="center"/>
        <w:rPr>
          <w:rFonts w:ascii="Cooper Black" w:hAnsi="Cooper Black"/>
          <w:sz w:val="56"/>
          <w:szCs w:val="56"/>
        </w:rPr>
      </w:pPr>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413918" w:rsidRDefault="00413918" w:rsidP="00295A79">
                            <w:pPr>
                              <w:spacing w:after="0"/>
                              <w:jc w:val="center"/>
                              <w:rPr>
                                <w:rFonts w:ascii="Baskerville Old Face" w:hAnsi="Baskerville Old Face"/>
                                <w:color w:val="FF0000"/>
                                <w:sz w:val="120"/>
                                <w:szCs w:val="120"/>
                              </w:rPr>
                            </w:pPr>
                            <w:r w:rsidRPr="00413918">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413918" w:rsidRDefault="00413918" w:rsidP="00295A79">
                      <w:pPr>
                        <w:spacing w:after="0"/>
                        <w:jc w:val="center"/>
                        <w:rPr>
                          <w:rFonts w:ascii="Baskerville Old Face" w:hAnsi="Baskerville Old Face"/>
                          <w:color w:val="FF0000"/>
                          <w:sz w:val="120"/>
                          <w:szCs w:val="120"/>
                        </w:rPr>
                      </w:pPr>
                      <w:r w:rsidRPr="00413918">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5900056</wp:posOffset>
                </wp:positionH>
                <wp:positionV relativeFrom="paragraph">
                  <wp:posOffset>411117</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2.3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bookmarkStart w:id="1" w:name="_GoBack"/>
                      <w:bookmarkEnd w:id="1"/>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032ADA" w:rsidRPr="00295A79" w:rsidRDefault="00032ADA" w:rsidP="00032ADA">
      <w:pPr>
        <w:spacing w:after="0"/>
        <w:jc w:val="center"/>
        <w:rPr>
          <w:rFonts w:cs="Times New Roman"/>
          <w:sz w:val="24"/>
          <w:szCs w:val="24"/>
        </w:rPr>
      </w:pPr>
    </w:p>
    <w:p w:rsidR="004458E4" w:rsidRPr="00295A79" w:rsidRDefault="00C95548" w:rsidP="004458E4">
      <w:pPr>
        <w:jc w:val="center"/>
        <w:rPr>
          <w:rFonts w:ascii="Georgia" w:hAnsi="Georgia"/>
          <w:b/>
          <w:sz w:val="48"/>
          <w:szCs w:val="48"/>
          <w:u w:val="single"/>
        </w:rPr>
      </w:pPr>
      <w:r w:rsidRPr="00295A79">
        <w:rPr>
          <w:rFonts w:cs="Times New Roman"/>
          <w:b/>
          <w:sz w:val="24"/>
          <w:szCs w:val="24"/>
        </w:rPr>
        <w:lastRenderedPageBreak/>
        <w:t xml:space="preserve"> </w:t>
      </w:r>
      <w:r w:rsidR="004458E4" w:rsidRPr="00295A79">
        <w:rPr>
          <w:rFonts w:ascii="Georgia" w:hAnsi="Georgia"/>
          <w:b/>
          <w:sz w:val="48"/>
          <w:szCs w:val="48"/>
          <w:u w:val="single"/>
        </w:rPr>
        <w:t>9</w:t>
      </w:r>
      <w:r w:rsidR="004458E4" w:rsidRPr="00295A79">
        <w:rPr>
          <w:rFonts w:ascii="Georgia" w:hAnsi="Georgia"/>
          <w:b/>
          <w:sz w:val="48"/>
          <w:szCs w:val="48"/>
          <w:u w:val="single"/>
          <w:vertAlign w:val="superscript"/>
        </w:rPr>
        <w:t>Th</w:t>
      </w:r>
      <w:r w:rsidR="004458E4" w:rsidRPr="00295A79">
        <w:rPr>
          <w:rFonts w:ascii="Georgia" w:hAnsi="Georgia"/>
          <w:b/>
          <w:sz w:val="48"/>
          <w:szCs w:val="48"/>
          <w:u w:val="single"/>
        </w:rPr>
        <w:t xml:space="preserve"> Post- Healthy </w:t>
      </w:r>
    </w:p>
    <w:p w:rsidR="004458E4" w:rsidRPr="00295A79" w:rsidRDefault="004458E4" w:rsidP="004458E4">
      <w:pPr>
        <w:jc w:val="center"/>
        <w:rPr>
          <w:rFonts w:ascii="Georgia" w:hAnsi="Georgia"/>
          <w:b/>
          <w:sz w:val="48"/>
          <w:szCs w:val="48"/>
          <w:u w:val="single"/>
        </w:rPr>
      </w:pPr>
      <w:r w:rsidRPr="00295A79">
        <w:rPr>
          <w:rFonts w:ascii="Georgia" w:hAnsi="Georgia"/>
          <w:b/>
          <w:sz w:val="48"/>
          <w:szCs w:val="48"/>
          <w:u w:val="single"/>
        </w:rPr>
        <w:t>(Body, Soul, and Spirit)</w:t>
      </w:r>
    </w:p>
    <w:p w:rsidR="004458E4" w:rsidRPr="00295A79" w:rsidRDefault="004458E4" w:rsidP="004458E4">
      <w:pPr>
        <w:spacing w:after="0"/>
        <w:rPr>
          <w:sz w:val="24"/>
          <w:szCs w:val="24"/>
        </w:rPr>
      </w:pPr>
      <w:r w:rsidRPr="00295A79">
        <w:rPr>
          <w:rFonts w:ascii="Georgia" w:hAnsi="Georgia"/>
        </w:rPr>
        <w:tab/>
      </w:r>
      <w:r w:rsidRPr="00295A79">
        <w:rPr>
          <w:sz w:val="24"/>
          <w:szCs w:val="24"/>
        </w:rPr>
        <w:t xml:space="preserve">Over the last posts I shared two different graphs that broke down what I have experienced over the last eighteen years in sickness and health.  I shared one graph entitled “healthy” and on this graph I shared that we are three different parts and in order to be “healthy” we must give our body, soul, and spirit what they need to survive.  The primary focus of this Bible study is helping people discover who they are in Christ and to create a group of people who enjoy competing from the Holy of Holies (in relationship with God).  Most of this Bible study will be focusing on our spiritual growth and the impact that our spiritual development has on our soul (mind, will, and emotions) and in turn how this can affect the health in our bodies.  However, I will make a point right here how important it is to give our bodies what they need in order to be healthy.  After struggling with fatigue and mental clarity for years, I have learned the importance of taking care of our bodies and the effect that has on our soul and the spirit.  The Bible says that our body is the temple of the Holy Ghost. </w:t>
      </w:r>
    </w:p>
    <w:p w:rsidR="004458E4" w:rsidRPr="00295A79" w:rsidRDefault="004458E4" w:rsidP="004458E4">
      <w:pPr>
        <w:autoSpaceDE w:val="0"/>
        <w:autoSpaceDN w:val="0"/>
        <w:adjustRightInd w:val="0"/>
        <w:spacing w:after="0" w:line="240" w:lineRule="auto"/>
        <w:ind w:left="360" w:hanging="360"/>
        <w:rPr>
          <w:sz w:val="24"/>
          <w:szCs w:val="24"/>
        </w:rPr>
      </w:pPr>
    </w:p>
    <w:p w:rsidR="004458E4" w:rsidRPr="00295A79" w:rsidRDefault="004458E4" w:rsidP="004458E4">
      <w:pPr>
        <w:autoSpaceDE w:val="0"/>
        <w:autoSpaceDN w:val="0"/>
        <w:adjustRightInd w:val="0"/>
        <w:spacing w:after="0" w:line="240" w:lineRule="auto"/>
        <w:rPr>
          <w:sz w:val="24"/>
          <w:szCs w:val="24"/>
        </w:rPr>
      </w:pPr>
      <w:r w:rsidRPr="00295A79">
        <w:rPr>
          <w:rFonts w:cs="Georgia"/>
          <w:sz w:val="24"/>
          <w:szCs w:val="24"/>
        </w:rPr>
        <w:t xml:space="preserve">“What? Know you not that your body is the temple of the Holy Ghost </w:t>
      </w:r>
      <w:r w:rsidRPr="00295A79">
        <w:rPr>
          <w:rFonts w:cs="Georgia"/>
          <w:i/>
          <w:iCs/>
          <w:color w:val="808080"/>
          <w:sz w:val="24"/>
          <w:szCs w:val="24"/>
        </w:rPr>
        <w:t>which is</w:t>
      </w:r>
      <w:r w:rsidRPr="00295A79">
        <w:rPr>
          <w:rFonts w:cs="Georgia"/>
          <w:sz w:val="24"/>
          <w:szCs w:val="24"/>
        </w:rPr>
        <w:t xml:space="preserve"> in you, which you have of God, and you are not your own? For you are bought with a price: </w:t>
      </w:r>
      <w:r w:rsidRPr="00295A79">
        <w:rPr>
          <w:rFonts w:cs="Georgia"/>
          <w:b/>
          <w:sz w:val="24"/>
          <w:szCs w:val="24"/>
        </w:rPr>
        <w:t>therefore glorify God in your body, and in your spirit</w:t>
      </w:r>
      <w:r w:rsidRPr="00295A79">
        <w:rPr>
          <w:rFonts w:cs="Georgia"/>
          <w:sz w:val="24"/>
          <w:szCs w:val="24"/>
        </w:rPr>
        <w:t xml:space="preserve">, which are God's” (1 </w:t>
      </w:r>
      <w:proofErr w:type="spellStart"/>
      <w:r w:rsidRPr="00295A79">
        <w:rPr>
          <w:rFonts w:cs="Georgia"/>
          <w:sz w:val="24"/>
          <w:szCs w:val="24"/>
        </w:rPr>
        <w:t>Cor</w:t>
      </w:r>
      <w:proofErr w:type="spellEnd"/>
      <w:r w:rsidRPr="00295A79">
        <w:rPr>
          <w:rFonts w:cs="Georgia"/>
          <w:sz w:val="24"/>
          <w:szCs w:val="24"/>
        </w:rPr>
        <w:t xml:space="preserve"> 6:19-20).</w:t>
      </w:r>
      <w:r w:rsidRPr="00295A79">
        <w:rPr>
          <w:sz w:val="24"/>
          <w:szCs w:val="24"/>
        </w:rPr>
        <w:t xml:space="preserve">   </w:t>
      </w:r>
    </w:p>
    <w:p w:rsidR="004458E4" w:rsidRPr="00295A79" w:rsidRDefault="004458E4" w:rsidP="004458E4">
      <w:pPr>
        <w:autoSpaceDE w:val="0"/>
        <w:autoSpaceDN w:val="0"/>
        <w:adjustRightInd w:val="0"/>
        <w:spacing w:after="0" w:line="240" w:lineRule="auto"/>
        <w:ind w:left="360" w:hanging="360"/>
        <w:rPr>
          <w:sz w:val="24"/>
          <w:szCs w:val="24"/>
        </w:rPr>
      </w:pPr>
    </w:p>
    <w:p w:rsidR="004458E4" w:rsidRPr="00295A79" w:rsidRDefault="004458E4" w:rsidP="004458E4">
      <w:pPr>
        <w:autoSpaceDE w:val="0"/>
        <w:autoSpaceDN w:val="0"/>
        <w:adjustRightInd w:val="0"/>
        <w:spacing w:after="0" w:line="240" w:lineRule="auto"/>
        <w:ind w:firstLine="360"/>
        <w:rPr>
          <w:sz w:val="24"/>
          <w:szCs w:val="24"/>
        </w:rPr>
      </w:pPr>
      <w:r w:rsidRPr="00295A79">
        <w:rPr>
          <w:sz w:val="24"/>
          <w:szCs w:val="24"/>
        </w:rPr>
        <w:t>I commented on how our bodies need oxygen, water, food, rest, and exercise in order to be healthy.  However, we need to make sure that we are putting proper nutrition into our bodies.  Everything that we eat either falls into a plant category, animal category, or processed food category (which is basically garbage, very little of what our bodies need to be healthy).  Below I will put a link to a few things that have helped a lot in my health.  The first is the five essentials that our bodies need to be healthy and the next two are focused on the importance of changing our life style if we are sick and truly want to be healthy.  We are getting ready to start the “40 days to the Trainer” of prayer and fasting to let the Lord pull down any strongholds we may have developed from spending too much time in the world.  If there is anyone struggling with any health issues, I highly recommend some of the things Joe Cross implemented to achieve his health.  The purpose of the next forty days is to help eliminate any resistance from wholeness in body, soul, and spirit.  The best ways I feel to do this is by first, eliminating any lies from the enemy that are affecting our identity (spirit) causing sickness, and getting fed and steady stream of truth from the Holy Spirit.  Second, eliminate anything in our bodies that are blocking our healing, and giving our bodies what it needs to be healthy.</w:t>
      </w:r>
    </w:p>
    <w:p w:rsidR="004458E4" w:rsidRPr="00295A79" w:rsidRDefault="004458E4" w:rsidP="004458E4">
      <w:pPr>
        <w:autoSpaceDE w:val="0"/>
        <w:autoSpaceDN w:val="0"/>
        <w:adjustRightInd w:val="0"/>
        <w:spacing w:after="0" w:line="240" w:lineRule="auto"/>
        <w:ind w:left="360" w:hanging="360"/>
        <w:rPr>
          <w:sz w:val="24"/>
          <w:szCs w:val="24"/>
        </w:rPr>
      </w:pPr>
    </w:p>
    <w:p w:rsidR="004458E4" w:rsidRPr="00295A79" w:rsidRDefault="004458E4" w:rsidP="004458E4">
      <w:pPr>
        <w:autoSpaceDE w:val="0"/>
        <w:autoSpaceDN w:val="0"/>
        <w:adjustRightInd w:val="0"/>
        <w:spacing w:after="0" w:line="240" w:lineRule="auto"/>
        <w:ind w:left="360" w:hanging="360"/>
        <w:rPr>
          <w:sz w:val="24"/>
          <w:szCs w:val="24"/>
        </w:rPr>
      </w:pPr>
      <w:r w:rsidRPr="00295A79">
        <w:rPr>
          <w:sz w:val="24"/>
          <w:szCs w:val="24"/>
        </w:rPr>
        <w:t xml:space="preserve">The 5 Essentials:  </w:t>
      </w:r>
    </w:p>
    <w:p w:rsidR="004458E4" w:rsidRPr="00295A79" w:rsidRDefault="00E27778" w:rsidP="004458E4">
      <w:pPr>
        <w:autoSpaceDE w:val="0"/>
        <w:autoSpaceDN w:val="0"/>
        <w:adjustRightInd w:val="0"/>
        <w:spacing w:after="0" w:line="240" w:lineRule="auto"/>
        <w:ind w:left="360" w:hanging="360"/>
        <w:rPr>
          <w:color w:val="0000FF" w:themeColor="hyperlink"/>
          <w:sz w:val="24"/>
          <w:szCs w:val="24"/>
          <w:u w:val="single"/>
        </w:rPr>
      </w:pPr>
      <w:hyperlink r:id="rId7" w:history="1">
        <w:r w:rsidR="004458E4" w:rsidRPr="00295A79">
          <w:rPr>
            <w:color w:val="0000FF" w:themeColor="hyperlink"/>
            <w:sz w:val="24"/>
            <w:szCs w:val="24"/>
            <w:u w:val="single"/>
          </w:rPr>
          <w:t>http://maximizedliving.com/the-5-essentials/</w:t>
        </w:r>
      </w:hyperlink>
    </w:p>
    <w:p w:rsidR="004458E4" w:rsidRPr="00295A79" w:rsidRDefault="004458E4" w:rsidP="004458E4">
      <w:pPr>
        <w:autoSpaceDE w:val="0"/>
        <w:autoSpaceDN w:val="0"/>
        <w:adjustRightInd w:val="0"/>
        <w:spacing w:after="0" w:line="240" w:lineRule="auto"/>
        <w:ind w:left="360" w:hanging="360"/>
        <w:rPr>
          <w:sz w:val="24"/>
          <w:szCs w:val="24"/>
        </w:rPr>
      </w:pPr>
    </w:p>
    <w:p w:rsidR="004458E4" w:rsidRPr="00295A79" w:rsidRDefault="004458E4" w:rsidP="004458E4">
      <w:pPr>
        <w:autoSpaceDE w:val="0"/>
        <w:autoSpaceDN w:val="0"/>
        <w:adjustRightInd w:val="0"/>
        <w:spacing w:after="0" w:line="240" w:lineRule="auto"/>
        <w:ind w:left="360" w:hanging="360"/>
        <w:rPr>
          <w:sz w:val="24"/>
          <w:szCs w:val="24"/>
        </w:rPr>
      </w:pPr>
      <w:r w:rsidRPr="00295A79">
        <w:rPr>
          <w:sz w:val="24"/>
          <w:szCs w:val="24"/>
        </w:rPr>
        <w:lastRenderedPageBreak/>
        <w:t>Fat, Sick, and Nearly Dead:</w:t>
      </w:r>
    </w:p>
    <w:p w:rsidR="004458E4" w:rsidRPr="00295A79" w:rsidRDefault="00E27778" w:rsidP="004458E4">
      <w:pPr>
        <w:autoSpaceDE w:val="0"/>
        <w:autoSpaceDN w:val="0"/>
        <w:adjustRightInd w:val="0"/>
        <w:spacing w:after="0" w:line="240" w:lineRule="auto"/>
        <w:ind w:left="360" w:hanging="360"/>
        <w:rPr>
          <w:sz w:val="24"/>
          <w:szCs w:val="24"/>
        </w:rPr>
      </w:pPr>
      <w:hyperlink r:id="rId8" w:history="1">
        <w:r w:rsidR="004458E4" w:rsidRPr="00295A79">
          <w:rPr>
            <w:color w:val="0000FF" w:themeColor="hyperlink"/>
            <w:sz w:val="24"/>
            <w:szCs w:val="24"/>
            <w:u w:val="single"/>
          </w:rPr>
          <w:t>https://www.youtube.com/watch?v=i_MxCKKIgJI</w:t>
        </w:r>
      </w:hyperlink>
      <w:r w:rsidR="004458E4" w:rsidRPr="00295A79">
        <w:rPr>
          <w:sz w:val="24"/>
          <w:szCs w:val="24"/>
        </w:rPr>
        <w:t xml:space="preserve">    </w:t>
      </w:r>
    </w:p>
    <w:p w:rsidR="004458E4" w:rsidRPr="00295A79" w:rsidRDefault="004458E4" w:rsidP="004458E4">
      <w:pPr>
        <w:autoSpaceDE w:val="0"/>
        <w:autoSpaceDN w:val="0"/>
        <w:adjustRightInd w:val="0"/>
        <w:spacing w:after="0" w:line="240" w:lineRule="auto"/>
        <w:ind w:left="360" w:hanging="360"/>
        <w:rPr>
          <w:sz w:val="24"/>
          <w:szCs w:val="24"/>
        </w:rPr>
      </w:pPr>
      <w:r w:rsidRPr="00295A79">
        <w:rPr>
          <w:sz w:val="24"/>
          <w:szCs w:val="24"/>
        </w:rPr>
        <w:t>(This is a full documentary, but worth watching for anyone struggling with health conditions.)</w:t>
      </w:r>
    </w:p>
    <w:p w:rsidR="004458E4" w:rsidRPr="00295A79" w:rsidRDefault="004458E4" w:rsidP="004458E4">
      <w:pPr>
        <w:autoSpaceDE w:val="0"/>
        <w:autoSpaceDN w:val="0"/>
        <w:adjustRightInd w:val="0"/>
        <w:spacing w:after="0" w:line="240" w:lineRule="auto"/>
        <w:ind w:left="360" w:hanging="360"/>
        <w:rPr>
          <w:sz w:val="24"/>
          <w:szCs w:val="24"/>
        </w:rPr>
      </w:pPr>
    </w:p>
    <w:p w:rsidR="004458E4" w:rsidRPr="00295A79" w:rsidRDefault="004458E4" w:rsidP="004458E4">
      <w:pPr>
        <w:autoSpaceDE w:val="0"/>
        <w:autoSpaceDN w:val="0"/>
        <w:adjustRightInd w:val="0"/>
        <w:spacing w:after="0" w:line="240" w:lineRule="auto"/>
        <w:ind w:left="360" w:hanging="360"/>
        <w:rPr>
          <w:sz w:val="24"/>
          <w:szCs w:val="24"/>
        </w:rPr>
      </w:pPr>
      <w:r w:rsidRPr="00295A79">
        <w:rPr>
          <w:kern w:val="36"/>
          <w:sz w:val="24"/>
          <w:szCs w:val="24"/>
          <w:bdr w:val="none" w:sz="0" w:space="0" w:color="auto" w:frame="1"/>
          <w:lang w:val="en"/>
        </w:rPr>
        <w:t xml:space="preserve">How the Body Reacts to a Juice Cleanse with Joe </w:t>
      </w:r>
      <w:r w:rsidRPr="00295A79">
        <w:rPr>
          <w:kern w:val="36"/>
          <w:sz w:val="24"/>
          <w:szCs w:val="24"/>
          <w:bdr w:val="none" w:sz="0" w:space="0" w:color="auto" w:frame="1"/>
        </w:rPr>
        <w:t>Cross</w:t>
      </w:r>
      <w:r w:rsidRPr="00295A79">
        <w:rPr>
          <w:kern w:val="36"/>
          <w:sz w:val="24"/>
          <w:szCs w:val="24"/>
          <w:bdr w:val="none" w:sz="0" w:space="0" w:color="auto" w:frame="1"/>
          <w:lang w:val="en"/>
        </w:rPr>
        <w:t>:</w:t>
      </w:r>
    </w:p>
    <w:p w:rsidR="004458E4" w:rsidRPr="00295A79" w:rsidRDefault="00E27778" w:rsidP="004458E4">
      <w:pPr>
        <w:autoSpaceDE w:val="0"/>
        <w:autoSpaceDN w:val="0"/>
        <w:adjustRightInd w:val="0"/>
        <w:spacing w:after="0" w:line="240" w:lineRule="auto"/>
        <w:ind w:left="360" w:hanging="360"/>
        <w:rPr>
          <w:sz w:val="24"/>
          <w:szCs w:val="24"/>
        </w:rPr>
      </w:pPr>
      <w:hyperlink r:id="rId9" w:history="1">
        <w:r w:rsidR="004458E4" w:rsidRPr="00295A79">
          <w:rPr>
            <w:color w:val="0000FF" w:themeColor="hyperlink"/>
            <w:sz w:val="24"/>
            <w:szCs w:val="24"/>
            <w:u w:val="single"/>
          </w:rPr>
          <w:t>https://www.youtube.com/watch?v=7JtjFNy59t4</w:t>
        </w:r>
      </w:hyperlink>
    </w:p>
    <w:p w:rsidR="004458E4" w:rsidRPr="00295A79" w:rsidRDefault="004458E4" w:rsidP="004458E4">
      <w:pPr>
        <w:autoSpaceDE w:val="0"/>
        <w:autoSpaceDN w:val="0"/>
        <w:adjustRightInd w:val="0"/>
        <w:spacing w:after="0" w:line="240" w:lineRule="auto"/>
        <w:ind w:left="360" w:hanging="360"/>
        <w:rPr>
          <w:sz w:val="24"/>
          <w:szCs w:val="24"/>
        </w:rPr>
      </w:pPr>
    </w:p>
    <w:p w:rsidR="004458E4" w:rsidRPr="00295A79" w:rsidRDefault="004458E4" w:rsidP="004458E4">
      <w:pPr>
        <w:autoSpaceDE w:val="0"/>
        <w:autoSpaceDN w:val="0"/>
        <w:adjustRightInd w:val="0"/>
        <w:spacing w:after="0" w:line="240" w:lineRule="auto"/>
        <w:ind w:firstLine="360"/>
        <w:rPr>
          <w:sz w:val="24"/>
          <w:szCs w:val="24"/>
        </w:rPr>
      </w:pPr>
      <w:r w:rsidRPr="00295A79">
        <w:rPr>
          <w:sz w:val="24"/>
          <w:szCs w:val="24"/>
        </w:rPr>
        <w:t xml:space="preserve">In this documentary, Joe Cross travels across the country and interviews people that are struggling with health conditions and asks them if they think they should be eating differently, and how that would affect their health.  Every one of them knew they should be feeding their bodies differently, and knew that would affect their health, but very few were willing to do anything different.  Many people knew they were putting garbage into their bodies and knew that it was this garbage that was affecting their health, but they did not want to do anything different.  I think you could go around interviewing Christians that go to church and have similar results from what we feed our souls with throughout the week.  Our souls (mind, will, </w:t>
      </w:r>
      <w:proofErr w:type="gramStart"/>
      <w:r w:rsidRPr="00295A79">
        <w:rPr>
          <w:sz w:val="24"/>
          <w:szCs w:val="24"/>
        </w:rPr>
        <w:t>emotions/self-consciousness/identity</w:t>
      </w:r>
      <w:proofErr w:type="gramEnd"/>
      <w:r w:rsidRPr="00295A79">
        <w:rPr>
          <w:sz w:val="24"/>
          <w:szCs w:val="24"/>
        </w:rPr>
        <w:t xml:space="preserve">) should be getting fed from our relationship with God through the Holy Spirit’s revealing of scripture (daily).  However, many of us feed our souls from the garbage of the world.  As we get ready to start the next forty days of prayer and fasting to pull down strongholds, prayerfully consider what the Lord would have you give up to achieve wholeness in body, soul, and spirit.     </w:t>
      </w:r>
    </w:p>
    <w:p w:rsidR="004458E4" w:rsidRPr="00295A79" w:rsidRDefault="004458E4" w:rsidP="004458E4">
      <w:pPr>
        <w:autoSpaceDE w:val="0"/>
        <w:autoSpaceDN w:val="0"/>
        <w:adjustRightInd w:val="0"/>
        <w:spacing w:after="0" w:line="240" w:lineRule="auto"/>
        <w:ind w:firstLine="360"/>
        <w:rPr>
          <w:sz w:val="24"/>
          <w:szCs w:val="24"/>
        </w:rPr>
      </w:pPr>
    </w:p>
    <w:p w:rsidR="004458E4" w:rsidRPr="00295A79" w:rsidRDefault="004458E4" w:rsidP="004458E4">
      <w:pPr>
        <w:autoSpaceDE w:val="0"/>
        <w:autoSpaceDN w:val="0"/>
        <w:adjustRightInd w:val="0"/>
        <w:spacing w:after="0" w:line="240" w:lineRule="auto"/>
        <w:ind w:firstLine="360"/>
        <w:rPr>
          <w:sz w:val="24"/>
          <w:szCs w:val="24"/>
        </w:rPr>
      </w:pPr>
      <w:r w:rsidRPr="00295A79">
        <w:rPr>
          <w:sz w:val="24"/>
          <w:szCs w:val="24"/>
        </w:rPr>
        <w:t xml:space="preserve">I also know of people that have had great results on the Keto diet.  </w:t>
      </w:r>
    </w:p>
    <w:p w:rsidR="004458E4" w:rsidRPr="00295A79" w:rsidRDefault="004458E4" w:rsidP="004458E4">
      <w:pPr>
        <w:autoSpaceDE w:val="0"/>
        <w:autoSpaceDN w:val="0"/>
        <w:adjustRightInd w:val="0"/>
        <w:spacing w:after="0" w:line="240" w:lineRule="auto"/>
        <w:ind w:firstLine="360"/>
        <w:rPr>
          <w:sz w:val="24"/>
          <w:szCs w:val="24"/>
        </w:rPr>
      </w:pPr>
    </w:p>
    <w:p w:rsidR="004458E4" w:rsidRPr="00295A79" w:rsidRDefault="00E27778" w:rsidP="004458E4">
      <w:pPr>
        <w:autoSpaceDE w:val="0"/>
        <w:autoSpaceDN w:val="0"/>
        <w:adjustRightInd w:val="0"/>
        <w:spacing w:after="0" w:line="240" w:lineRule="auto"/>
        <w:ind w:firstLine="360"/>
        <w:rPr>
          <w:sz w:val="24"/>
          <w:szCs w:val="24"/>
        </w:rPr>
      </w:pPr>
      <w:hyperlink r:id="rId10" w:history="1">
        <w:r w:rsidR="004458E4" w:rsidRPr="00295A79">
          <w:rPr>
            <w:color w:val="0000FF" w:themeColor="hyperlink"/>
            <w:sz w:val="24"/>
            <w:szCs w:val="24"/>
            <w:u w:val="single"/>
          </w:rPr>
          <w:t>https://www.ruled.me/guide-keto-diet/</w:t>
        </w:r>
      </w:hyperlink>
    </w:p>
    <w:p w:rsidR="004458E4" w:rsidRPr="00295A79" w:rsidRDefault="004458E4" w:rsidP="004458E4"/>
    <w:p w:rsidR="004458E4" w:rsidRPr="00295A79" w:rsidRDefault="004458E4" w:rsidP="004458E4">
      <w:pPr>
        <w:rPr>
          <w:rFonts w:cs="Georgia"/>
          <w:sz w:val="24"/>
          <w:szCs w:val="24"/>
        </w:rPr>
      </w:pPr>
      <w:r w:rsidRPr="00295A79">
        <w:rPr>
          <w:rFonts w:cs="Georgia"/>
          <w:sz w:val="24"/>
          <w:szCs w:val="24"/>
        </w:rPr>
        <w:t xml:space="preserve">“And the very God of peace </w:t>
      </w:r>
      <w:r w:rsidRPr="00295A79">
        <w:rPr>
          <w:rFonts w:cs="Georgia"/>
          <w:b/>
          <w:sz w:val="24"/>
          <w:szCs w:val="24"/>
        </w:rPr>
        <w:t>sanctify you wholly</w:t>
      </w:r>
      <w:r w:rsidRPr="00295A79">
        <w:rPr>
          <w:rFonts w:cs="Georgia"/>
          <w:sz w:val="24"/>
          <w:szCs w:val="24"/>
        </w:rPr>
        <w:t xml:space="preserve">; and </w:t>
      </w:r>
      <w:r w:rsidRPr="00295A79">
        <w:rPr>
          <w:rFonts w:cs="Georgia"/>
          <w:i/>
          <w:iCs/>
          <w:color w:val="808080"/>
          <w:sz w:val="24"/>
          <w:szCs w:val="24"/>
        </w:rPr>
        <w:t>I pray God</w:t>
      </w:r>
      <w:r w:rsidRPr="00295A79">
        <w:rPr>
          <w:rFonts w:cs="Georgia"/>
          <w:sz w:val="24"/>
          <w:szCs w:val="24"/>
        </w:rPr>
        <w:t xml:space="preserve"> your whole </w:t>
      </w:r>
      <w:r w:rsidRPr="00295A79">
        <w:rPr>
          <w:rFonts w:cs="Georgia"/>
          <w:b/>
          <w:sz w:val="24"/>
          <w:szCs w:val="24"/>
        </w:rPr>
        <w:t>spirit</w:t>
      </w:r>
      <w:r w:rsidRPr="00295A79">
        <w:rPr>
          <w:rFonts w:cs="Georgia"/>
          <w:sz w:val="24"/>
          <w:szCs w:val="24"/>
        </w:rPr>
        <w:t xml:space="preserve"> and </w:t>
      </w:r>
      <w:r w:rsidRPr="00295A79">
        <w:rPr>
          <w:rFonts w:cs="Georgia"/>
          <w:b/>
          <w:sz w:val="24"/>
          <w:szCs w:val="24"/>
        </w:rPr>
        <w:t xml:space="preserve">soul </w:t>
      </w:r>
      <w:r w:rsidRPr="00295A79">
        <w:rPr>
          <w:rFonts w:cs="Georgia"/>
          <w:sz w:val="24"/>
          <w:szCs w:val="24"/>
        </w:rPr>
        <w:t xml:space="preserve">and </w:t>
      </w:r>
      <w:r w:rsidRPr="00295A79">
        <w:rPr>
          <w:rFonts w:cs="Georgia"/>
          <w:b/>
          <w:sz w:val="24"/>
          <w:szCs w:val="24"/>
        </w:rPr>
        <w:t>body</w:t>
      </w:r>
      <w:r w:rsidRPr="00295A79">
        <w:rPr>
          <w:rFonts w:cs="Georgia"/>
          <w:sz w:val="24"/>
          <w:szCs w:val="24"/>
        </w:rPr>
        <w:t xml:space="preserve"> be preserved blameless unto the coming of our Lord Jesus Christ” (</w:t>
      </w:r>
      <w:r w:rsidRPr="00295A79">
        <w:rPr>
          <w:rFonts w:cs="Georgia"/>
          <w:b/>
          <w:bCs/>
          <w:color w:val="800000"/>
          <w:sz w:val="24"/>
          <w:szCs w:val="24"/>
        </w:rPr>
        <w:t xml:space="preserve">1 </w:t>
      </w:r>
      <w:proofErr w:type="spellStart"/>
      <w:r w:rsidRPr="00295A79">
        <w:rPr>
          <w:rFonts w:cs="Georgia"/>
          <w:b/>
          <w:bCs/>
          <w:color w:val="800000"/>
          <w:sz w:val="24"/>
          <w:szCs w:val="24"/>
        </w:rPr>
        <w:t>Th</w:t>
      </w:r>
      <w:proofErr w:type="spellEnd"/>
      <w:r w:rsidRPr="00295A79">
        <w:rPr>
          <w:rFonts w:cs="Georgia"/>
          <w:b/>
          <w:bCs/>
          <w:color w:val="800000"/>
          <w:sz w:val="24"/>
          <w:szCs w:val="24"/>
        </w:rPr>
        <w:t xml:space="preserve"> 5:23)</w:t>
      </w:r>
      <w:r w:rsidRPr="00295A79">
        <w:rPr>
          <w:rFonts w:cs="Georgia"/>
          <w:sz w:val="24"/>
          <w:szCs w:val="24"/>
        </w:rPr>
        <w:t>.</w:t>
      </w:r>
    </w:p>
    <w:p w:rsidR="004458E4" w:rsidRDefault="004458E4" w:rsidP="004458E4"/>
    <w:p w:rsidR="00032ADA" w:rsidRDefault="00032ADA" w:rsidP="00C95548"/>
    <w:sectPr w:rsidR="00032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156F7"/>
    <w:rsid w:val="00032ADA"/>
    <w:rsid w:val="00295A79"/>
    <w:rsid w:val="003F768A"/>
    <w:rsid w:val="00413918"/>
    <w:rsid w:val="004458E4"/>
    <w:rsid w:val="006E3290"/>
    <w:rsid w:val="00890E96"/>
    <w:rsid w:val="008E5871"/>
    <w:rsid w:val="00A25366"/>
    <w:rsid w:val="00C375F4"/>
    <w:rsid w:val="00C95548"/>
    <w:rsid w:val="00E27778"/>
    <w:rsid w:val="00E809B7"/>
    <w:rsid w:val="00ED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_MxCKKIgJI" TargetMode="External"/><Relationship Id="rId3" Type="http://schemas.microsoft.com/office/2007/relationships/stylesWithEffects" Target="stylesWithEffects.xml"/><Relationship Id="rId7" Type="http://schemas.openxmlformats.org/officeDocument/2006/relationships/hyperlink" Target="http://maximizedliving.com/the-5-essenti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uled.me/guide-keto-diet/" TargetMode="External"/><Relationship Id="rId4" Type="http://schemas.openxmlformats.org/officeDocument/2006/relationships/settings" Target="settings.xml"/><Relationship Id="rId9" Type="http://schemas.openxmlformats.org/officeDocument/2006/relationships/hyperlink" Target="https://www.youtube.com/watch?v=7JtjFNy59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2018-07-17T00:02:00Z</dcterms:created>
  <dcterms:modified xsi:type="dcterms:W3CDTF">2018-07-17T00:02:00Z</dcterms:modified>
</cp:coreProperties>
</file>