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7044DC" w:rsidRDefault="007044DC" w:rsidP="00295A79">
                            <w:pPr>
                              <w:spacing w:after="0"/>
                              <w:jc w:val="center"/>
                              <w:rPr>
                                <w:rFonts w:ascii="Baskerville Old Face" w:hAnsi="Baskerville Old Face"/>
                                <w:color w:val="FF0000"/>
                                <w:sz w:val="120"/>
                                <w:szCs w:val="120"/>
                              </w:rPr>
                            </w:pPr>
                            <w:r w:rsidRPr="007044D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7044DC" w:rsidRDefault="007044DC" w:rsidP="00295A79">
                      <w:pPr>
                        <w:spacing w:after="0"/>
                        <w:jc w:val="center"/>
                        <w:rPr>
                          <w:rFonts w:ascii="Baskerville Old Face" w:hAnsi="Baskerville Old Face"/>
                          <w:color w:val="FF0000"/>
                          <w:sz w:val="120"/>
                          <w:szCs w:val="120"/>
                        </w:rPr>
                      </w:pPr>
                      <w:r w:rsidRPr="007044D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32ADA" w:rsidRPr="00295A79" w:rsidRDefault="00032ADA" w:rsidP="00032ADA">
      <w:pPr>
        <w:spacing w:after="0"/>
        <w:jc w:val="center"/>
        <w:rPr>
          <w:rFonts w:cs="Times New Roman"/>
          <w:sz w:val="24"/>
          <w:szCs w:val="24"/>
        </w:rPr>
      </w:pPr>
    </w:p>
    <w:p w:rsidR="00E809B7" w:rsidRPr="00295A79" w:rsidRDefault="006E3290" w:rsidP="00E809B7">
      <w:pPr>
        <w:jc w:val="center"/>
        <w:rPr>
          <w:b/>
          <w:sz w:val="48"/>
          <w:szCs w:val="48"/>
          <w:u w:val="single"/>
        </w:rPr>
      </w:pPr>
      <w:r w:rsidRPr="00295A79">
        <w:rPr>
          <w:rFonts w:cs="Georgia"/>
          <w:sz w:val="24"/>
          <w:szCs w:val="24"/>
        </w:rPr>
        <w:lastRenderedPageBreak/>
        <w:t xml:space="preserve"> </w:t>
      </w:r>
      <w:r w:rsidR="00E809B7" w:rsidRPr="00295A79">
        <w:rPr>
          <w:b/>
          <w:sz w:val="48"/>
          <w:szCs w:val="48"/>
          <w:u w:val="single"/>
        </w:rPr>
        <w:t>6</w:t>
      </w:r>
      <w:r w:rsidR="00E809B7" w:rsidRPr="00295A79">
        <w:rPr>
          <w:b/>
          <w:sz w:val="48"/>
          <w:szCs w:val="48"/>
          <w:u w:val="single"/>
          <w:vertAlign w:val="superscript"/>
        </w:rPr>
        <w:t>th</w:t>
      </w:r>
      <w:r w:rsidR="00E809B7" w:rsidRPr="00295A79">
        <w:rPr>
          <w:b/>
          <w:sz w:val="48"/>
          <w:szCs w:val="48"/>
          <w:u w:val="single"/>
        </w:rPr>
        <w:t xml:space="preserve"> Post - Kingdom Culture</w:t>
      </w:r>
    </w:p>
    <w:p w:rsidR="00E809B7" w:rsidRPr="00295A79" w:rsidRDefault="00E809B7" w:rsidP="00E809B7">
      <w:pPr>
        <w:jc w:val="center"/>
        <w:rPr>
          <w:b/>
          <w:sz w:val="48"/>
          <w:szCs w:val="48"/>
          <w:u w:val="single"/>
        </w:rPr>
      </w:pPr>
      <w:r w:rsidRPr="00295A79">
        <w:rPr>
          <w:b/>
          <w:sz w:val="48"/>
          <w:szCs w:val="48"/>
          <w:u w:val="single"/>
        </w:rPr>
        <w:t>That Produces Sons &amp; Daughters</w:t>
      </w:r>
    </w:p>
    <w:p w:rsidR="00E809B7" w:rsidRPr="00295A79" w:rsidRDefault="00E809B7" w:rsidP="00E809B7">
      <w:pPr>
        <w:autoSpaceDE w:val="0"/>
        <w:autoSpaceDN w:val="0"/>
        <w:adjustRightInd w:val="0"/>
        <w:spacing w:after="0" w:line="240" w:lineRule="auto"/>
        <w:ind w:firstLine="360"/>
        <w:rPr>
          <w:sz w:val="24"/>
          <w:szCs w:val="24"/>
        </w:rPr>
      </w:pPr>
      <w:r w:rsidRPr="00295A79">
        <w:rPr>
          <w:sz w:val="24"/>
          <w:szCs w:val="24"/>
        </w:rPr>
        <w:t xml:space="preserve">From the time I was young I have always loved contact sports. I spent my early childhood on a big ranch in Nevada and I don’t remember wanting to be anything but a cowboy. My dad managed a big ranch that had a lot of cowboys and I remember growing up in the buckaroo culture. The ranch my dad managed was a million and a quarter acres that ran 15,000 head of cows and had two full strings of buckaroos. I remember riding with the cowboys from the time I could walk and putting in very long days at a very young age. It was in the ranching culture that I learned to enjoy contact sports. There is something about knowing that you are going to be tried and tested that makes a man feel good inside. I remember so many days moving cows feeling sure I was going to die of thirst or freeze in the cold. However, no matter how bad it sucked and how much I hated it at times, at the end of the day when one of the cowboys would say, “Boy you sure are tough, you are one heck of a cowboy.” There would always be something that would rise up on the inside of me that would say, “Yeah, you’re darn right, I am a cowboy.” (Even though the last five hours I would have been singing Marty Robins’ lyrics, “All day I’ve faced a barren waste without the taste of water,” wishing I was at home with my mom, and thinking how bad it sucks being a cowboy.)   </w:t>
      </w:r>
    </w:p>
    <w:p w:rsidR="00E809B7" w:rsidRPr="00295A79" w:rsidRDefault="00E809B7" w:rsidP="00E809B7">
      <w:pPr>
        <w:autoSpaceDE w:val="0"/>
        <w:autoSpaceDN w:val="0"/>
        <w:adjustRightInd w:val="0"/>
        <w:spacing w:after="0" w:line="240" w:lineRule="auto"/>
        <w:ind w:left="360" w:hanging="360"/>
        <w:rPr>
          <w:sz w:val="24"/>
          <w:szCs w:val="24"/>
        </w:rPr>
      </w:pPr>
    </w:p>
    <w:p w:rsidR="00E809B7" w:rsidRPr="00295A79" w:rsidRDefault="00E809B7" w:rsidP="00E809B7">
      <w:pPr>
        <w:autoSpaceDE w:val="0"/>
        <w:autoSpaceDN w:val="0"/>
        <w:adjustRightInd w:val="0"/>
        <w:spacing w:after="0" w:line="240" w:lineRule="auto"/>
        <w:ind w:firstLine="360"/>
        <w:rPr>
          <w:sz w:val="24"/>
          <w:szCs w:val="24"/>
        </w:rPr>
      </w:pPr>
      <w:r w:rsidRPr="00295A79">
        <w:rPr>
          <w:sz w:val="24"/>
          <w:szCs w:val="24"/>
        </w:rPr>
        <w:t xml:space="preserve">This same thing grew in me after we moved to Idaho when I was ten, and rode colts all summer with my dad. There were a lot of days I absolutely hated riding colts, especially when I was young. The colt would be tight and scared, wanting to buck and run, and I would be tight and scared, wanting to cry and run. But, Dad would always say you’re alright, just </w:t>
      </w:r>
      <w:proofErr w:type="gramStart"/>
      <w:r w:rsidRPr="00295A79">
        <w:rPr>
          <w:sz w:val="24"/>
          <w:szCs w:val="24"/>
        </w:rPr>
        <w:t>sit</w:t>
      </w:r>
      <w:proofErr w:type="gramEnd"/>
      <w:r w:rsidRPr="00295A79">
        <w:rPr>
          <w:sz w:val="24"/>
          <w:szCs w:val="24"/>
        </w:rPr>
        <w:t xml:space="preserve"> there and pet him, roll your hips and grab on to your rope. Well, after hitting the ground many times and being scared to death for years, I reached a point where it got to be kind of fun. We would have people come by to help Dad and they would say, “Boy you sure are sticky, you’re one heck of a cowboy.” That same thing would rise up on the inside of me that would say, “Yeah, you know you’re right, I am a cowboy!”  (Even though all day I would have been thinking about how bad it sucks riding colts and wishing I was somewhere else.)     </w:t>
      </w:r>
    </w:p>
    <w:p w:rsidR="00E809B7" w:rsidRPr="00295A79" w:rsidRDefault="00E809B7" w:rsidP="00E809B7">
      <w:pPr>
        <w:autoSpaceDE w:val="0"/>
        <w:autoSpaceDN w:val="0"/>
        <w:adjustRightInd w:val="0"/>
        <w:spacing w:after="0" w:line="240" w:lineRule="auto"/>
        <w:ind w:left="360" w:hanging="360"/>
        <w:rPr>
          <w:sz w:val="24"/>
          <w:szCs w:val="24"/>
        </w:rPr>
      </w:pPr>
    </w:p>
    <w:p w:rsidR="00E809B7" w:rsidRPr="00295A79" w:rsidRDefault="00E809B7" w:rsidP="00E809B7">
      <w:pPr>
        <w:autoSpaceDE w:val="0"/>
        <w:autoSpaceDN w:val="0"/>
        <w:adjustRightInd w:val="0"/>
        <w:spacing w:after="0" w:line="240" w:lineRule="auto"/>
        <w:ind w:firstLine="360"/>
        <w:rPr>
          <w:sz w:val="24"/>
          <w:szCs w:val="24"/>
        </w:rPr>
      </w:pPr>
      <w:r w:rsidRPr="00295A79">
        <w:rPr>
          <w:sz w:val="24"/>
          <w:szCs w:val="24"/>
        </w:rPr>
        <w:t xml:space="preserve">I loved riding sheep, steers, cows, and broncs all the way up through junior rodeos, high school rodeos, college rodeos, amateur rodeos, and professionally. I loved wrestling and playing football, and did these all through school.  For whatever reasons, I loved doing things knowing that I had an opponent that was going to try to hurt me, and I had to go into intensive training so that I could take the fight to them. Nothing against basketball, I think I would have really enjoyed playing it through high school, if they altered the rules a little where you could run with the ball and tackle people. Cutting was kind of the same way in high school, I kind of enjoyed doing it. However, very rarely did anyone get bucked off and hauled off on a stretcher. I was drawn to riding broncs! I enjoyed the absolute fear and comradery behind the bucking chutes, and the fact that it did not matter whose parents could buy the best horses. Everyone was equal; everyone was on a level playing field. It all boiled down to who got the best draw, who </w:t>
      </w:r>
      <w:r w:rsidRPr="00295A79">
        <w:rPr>
          <w:sz w:val="24"/>
          <w:szCs w:val="24"/>
        </w:rPr>
        <w:lastRenderedPageBreak/>
        <w:t>had the most heart, and who worked the hardest at home. After graduating high school, my soul has been drawn to riding broncs and for the last fourteen years (as far as competition goes) I have either been focused on riding broncs</w:t>
      </w:r>
      <w:r w:rsidR="004C02DE">
        <w:rPr>
          <w:sz w:val="24"/>
          <w:szCs w:val="24"/>
        </w:rPr>
        <w:t>,</w:t>
      </w:r>
      <w:r w:rsidRPr="00295A79">
        <w:rPr>
          <w:sz w:val="24"/>
          <w:szCs w:val="24"/>
        </w:rPr>
        <w:t xml:space="preserve"> or training others to ride broncs.  </w:t>
      </w:r>
    </w:p>
    <w:p w:rsidR="00E809B7" w:rsidRPr="00295A79" w:rsidRDefault="00E809B7" w:rsidP="00E809B7">
      <w:pPr>
        <w:autoSpaceDE w:val="0"/>
        <w:autoSpaceDN w:val="0"/>
        <w:adjustRightInd w:val="0"/>
        <w:spacing w:after="0" w:line="240" w:lineRule="auto"/>
        <w:ind w:left="360" w:hanging="360"/>
        <w:rPr>
          <w:sz w:val="24"/>
          <w:szCs w:val="24"/>
        </w:rPr>
      </w:pPr>
    </w:p>
    <w:p w:rsidR="00E809B7" w:rsidRPr="00295A79" w:rsidRDefault="00E809B7" w:rsidP="00E809B7">
      <w:pPr>
        <w:autoSpaceDE w:val="0"/>
        <w:autoSpaceDN w:val="0"/>
        <w:adjustRightInd w:val="0"/>
        <w:spacing w:after="0" w:line="240" w:lineRule="auto"/>
        <w:ind w:firstLine="360"/>
        <w:rPr>
          <w:sz w:val="24"/>
          <w:szCs w:val="24"/>
        </w:rPr>
      </w:pPr>
      <w:r w:rsidRPr="00295A79">
        <w:rPr>
          <w:sz w:val="24"/>
          <w:szCs w:val="24"/>
        </w:rPr>
        <w:t>That desire to be tried and tested that started on the Wine Cup ranch in Nevada, grew through playing sports and riding colts with my dad. It grew through managing my own colt starting business, riding broncs at rodeos, competing through college, and professionally, and coaching bronc riders in college. However, I have a new battle to fight now. I have a new opponent that has begun to knock on my door. This new contact sport that I have entered will be the greatest battle of my life</w:t>
      </w:r>
      <w:r w:rsidR="004C02DE">
        <w:rPr>
          <w:sz w:val="24"/>
          <w:szCs w:val="24"/>
        </w:rPr>
        <w:t>,</w:t>
      </w:r>
      <w:r w:rsidRPr="00295A79">
        <w:rPr>
          <w:sz w:val="24"/>
          <w:szCs w:val="24"/>
        </w:rPr>
        <w:t xml:space="preserve"> or any man’s life</w:t>
      </w:r>
      <w:r w:rsidR="004C02DE">
        <w:rPr>
          <w:sz w:val="24"/>
          <w:szCs w:val="24"/>
        </w:rPr>
        <w:t>,</w:t>
      </w:r>
      <w:r w:rsidRPr="00295A79">
        <w:rPr>
          <w:sz w:val="24"/>
          <w:szCs w:val="24"/>
        </w:rPr>
        <w:t xml:space="preserve"> with the greatest consequences and the greatest reward. What is this new battle?   </w:t>
      </w:r>
    </w:p>
    <w:p w:rsidR="00E809B7" w:rsidRPr="00295A79" w:rsidRDefault="00E809B7" w:rsidP="00E809B7">
      <w:pPr>
        <w:autoSpaceDE w:val="0"/>
        <w:autoSpaceDN w:val="0"/>
        <w:adjustRightInd w:val="0"/>
        <w:spacing w:after="0" w:line="240" w:lineRule="auto"/>
        <w:ind w:left="360" w:hanging="360"/>
        <w:rPr>
          <w:sz w:val="24"/>
          <w:szCs w:val="24"/>
        </w:rPr>
      </w:pPr>
    </w:p>
    <w:p w:rsidR="00E809B7" w:rsidRPr="00295A79" w:rsidRDefault="00E809B7" w:rsidP="00E809B7">
      <w:pPr>
        <w:spacing w:after="0" w:line="240" w:lineRule="auto"/>
        <w:jc w:val="center"/>
        <w:rPr>
          <w:b/>
          <w:sz w:val="24"/>
          <w:szCs w:val="28"/>
        </w:rPr>
      </w:pPr>
      <w:r w:rsidRPr="00295A79">
        <w:rPr>
          <w:b/>
          <w:sz w:val="36"/>
          <w:szCs w:val="40"/>
        </w:rPr>
        <w:t>“</w:t>
      </w:r>
      <w:r w:rsidRPr="00295A79">
        <w:rPr>
          <w:b/>
          <w:sz w:val="24"/>
          <w:szCs w:val="28"/>
        </w:rPr>
        <w:t xml:space="preserve">Train up a child in the way he should go and when he is old he </w:t>
      </w:r>
    </w:p>
    <w:p w:rsidR="00E809B7" w:rsidRPr="00295A79" w:rsidRDefault="00E809B7" w:rsidP="00E809B7">
      <w:pPr>
        <w:spacing w:after="0" w:line="240" w:lineRule="auto"/>
        <w:jc w:val="center"/>
        <w:rPr>
          <w:sz w:val="28"/>
          <w:szCs w:val="28"/>
        </w:rPr>
      </w:pPr>
      <w:proofErr w:type="gramStart"/>
      <w:r w:rsidRPr="00295A79">
        <w:rPr>
          <w:b/>
          <w:sz w:val="24"/>
          <w:szCs w:val="28"/>
        </w:rPr>
        <w:t>will</w:t>
      </w:r>
      <w:proofErr w:type="gramEnd"/>
      <w:r w:rsidRPr="00295A79">
        <w:rPr>
          <w:b/>
          <w:sz w:val="24"/>
          <w:szCs w:val="28"/>
        </w:rPr>
        <w:t xml:space="preserve"> not depart from it” (Proverbs 22:6).</w:t>
      </w:r>
    </w:p>
    <w:p w:rsidR="00E809B7" w:rsidRPr="00295A79" w:rsidRDefault="00E809B7" w:rsidP="00E809B7">
      <w:pPr>
        <w:spacing w:after="0" w:line="240" w:lineRule="auto"/>
        <w:jc w:val="center"/>
        <w:rPr>
          <w:sz w:val="28"/>
          <w:szCs w:val="28"/>
        </w:rPr>
      </w:pPr>
    </w:p>
    <w:p w:rsidR="00E809B7" w:rsidRPr="00295A79" w:rsidRDefault="00E809B7" w:rsidP="00E809B7">
      <w:pPr>
        <w:spacing w:after="0" w:line="240" w:lineRule="auto"/>
        <w:ind w:firstLine="360"/>
        <w:rPr>
          <w:sz w:val="24"/>
          <w:szCs w:val="24"/>
        </w:rPr>
      </w:pPr>
      <w:r w:rsidRPr="00295A79">
        <w:rPr>
          <w:sz w:val="24"/>
          <w:szCs w:val="24"/>
        </w:rPr>
        <w:t xml:space="preserve">Last spring I had a wakeup call that led me to make the decision to quit being the assistant rodeo coach at TVCC. Well, actually it was a number of things that accumulated to lead to this Bible study. One was the lack of coaching on the spiritual side of coaching. Many kids go to rodeo Bible camp and receive a seed to ride bulls, </w:t>
      </w:r>
      <w:proofErr w:type="spellStart"/>
      <w:r w:rsidRPr="00295A79">
        <w:rPr>
          <w:sz w:val="24"/>
          <w:szCs w:val="24"/>
        </w:rPr>
        <w:t>barebacks</w:t>
      </w:r>
      <w:proofErr w:type="spellEnd"/>
      <w:r w:rsidRPr="00295A79">
        <w:rPr>
          <w:sz w:val="24"/>
          <w:szCs w:val="24"/>
        </w:rPr>
        <w:t xml:space="preserve"> or broncs, and a seed to be a child of God. Then they go off to college and continue to water the seed in rodeo and fail to water the child of God seed. However, they continue to pray to the God they received at rodeo Bible camp, and when things do not go the way they want, they fade away. They “</w:t>
      </w:r>
      <w:r w:rsidRPr="00295A79">
        <w:rPr>
          <w:b/>
          <w:sz w:val="24"/>
          <w:szCs w:val="24"/>
        </w:rPr>
        <w:t>depart from it</w:t>
      </w:r>
      <w:r w:rsidRPr="00295A79">
        <w:rPr>
          <w:sz w:val="24"/>
          <w:szCs w:val="24"/>
        </w:rPr>
        <w:t>” due to not being “</w:t>
      </w:r>
      <w:r w:rsidRPr="00295A79">
        <w:rPr>
          <w:b/>
          <w:sz w:val="24"/>
          <w:szCs w:val="24"/>
        </w:rPr>
        <w:t>trained up in the way they should go.</w:t>
      </w:r>
      <w:r w:rsidRPr="00295A79">
        <w:rPr>
          <w:sz w:val="24"/>
          <w:szCs w:val="24"/>
        </w:rPr>
        <w:t>” Although</w:t>
      </w:r>
      <w:r w:rsidR="004C02DE">
        <w:rPr>
          <w:sz w:val="24"/>
          <w:szCs w:val="24"/>
        </w:rPr>
        <w:t>,</w:t>
      </w:r>
      <w:r w:rsidRPr="00295A79">
        <w:rPr>
          <w:sz w:val="24"/>
          <w:szCs w:val="24"/>
        </w:rPr>
        <w:t xml:space="preserve"> this has been heavy on my heart for several years, this was not the straw that broke the camel’s back. There were two other things that led to me totally hanging up riding broncs and coaching rough stock, and to direct that competitive focus to coaching children of God.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One of the things was my son getting ready to compete in a Judo tournament, and he was scared to compete. We asked him why he didn’t want to compete and he said the same lies that Satan had told me my entire life. He was scared of people in the stands, scared of what people would think, scared to mess up, etc. etc. The same fear of failure that had attacked me my entire life was coming after my son and I was NOT ok with that. In the process of praying about what to do about that, we had an event happen in Homedale this summer that pushed me over the edge. We had some family friends that lost their son to suicide and the parents’ faces at the funeral just ripped my heart out and crushed it into a thousand pieces. Like nearly all teen suicides and school shootings the young man had struggled with depression and had been on medication for years. My heart broke for the family and for all the families that have lost loved ones to suicide. So much of our youth is struggling for identity, struggling to belong, struggling for purpose and meaning in life, and are totally lost in a culture that is upside down from true meaning and purpose to life.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My life has been influenced by sports or competing in one fashion or another, my entire life.  However, seeing Satan come after my son, seeing the way he has impacted teen suicides in our </w:t>
      </w:r>
      <w:r w:rsidRPr="00295A79">
        <w:rPr>
          <w:sz w:val="24"/>
          <w:szCs w:val="24"/>
        </w:rPr>
        <w:lastRenderedPageBreak/>
        <w:t xml:space="preserve">country, and having my health be under attack for years, I have finally reached the point that as a born-again child of God I am tired of believing the lies of enemy and I will be darn if I am going to pass them on to my kids. When I saw the enemy come after my kids with the same lies he tried to lead me into bondage with for sixteen years, something rose up on the inside of me that to be honest had never risen up before. I felt like Mel Gibson in the Patriot movie when his son was captured and being taken away.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rPr>
          <w:sz w:val="24"/>
          <w:szCs w:val="24"/>
        </w:rPr>
      </w:pPr>
      <w:r w:rsidRPr="00295A79">
        <w:rPr>
          <w:sz w:val="24"/>
          <w:szCs w:val="24"/>
        </w:rPr>
        <w:t>The Patriot: Tomahawk Scene:</w:t>
      </w:r>
    </w:p>
    <w:p w:rsidR="00E809B7" w:rsidRPr="00295A79" w:rsidRDefault="007044DC" w:rsidP="00E809B7">
      <w:pPr>
        <w:spacing w:after="0" w:line="240" w:lineRule="auto"/>
        <w:rPr>
          <w:sz w:val="24"/>
          <w:szCs w:val="24"/>
        </w:rPr>
      </w:pPr>
      <w:hyperlink r:id="rId7" w:history="1">
        <w:r w:rsidR="00E809B7" w:rsidRPr="00295A79">
          <w:rPr>
            <w:color w:val="0000FF" w:themeColor="hyperlink"/>
            <w:sz w:val="24"/>
            <w:szCs w:val="24"/>
            <w:u w:val="single"/>
          </w:rPr>
          <w:t>https://www.youtube.com/watch?v=F-BQi0JjY2w</w:t>
        </w:r>
      </w:hyperlink>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I am sorry if the scene to this movie offended anyone, but I have said earlier we need to remember that as a born-again child of God, you are in a war!!! We “wrestle not against flesh and blood, but against principalities, against powers, against the rulers of the darkness of this world, against spiritual wickedness in high places” (Ephesians 6:12). It is very important as a child of God that we learn how to “Put on the full armor of God” and that we know the “weapons of our </w:t>
      </w:r>
      <w:r w:rsidRPr="00295A79">
        <w:rPr>
          <w:b/>
          <w:sz w:val="24"/>
          <w:szCs w:val="24"/>
        </w:rPr>
        <w:t>warfare</w:t>
      </w:r>
      <w:r w:rsidRPr="00295A79">
        <w:rPr>
          <w:sz w:val="24"/>
          <w:szCs w:val="24"/>
        </w:rPr>
        <w:t xml:space="preserve"> are not carnal, but mighty through God to the pulling down of strongholds” (2 Corinthians 10:4). We are in a battle and the best way I know to protect my kid is to make sure they know it and to make sure that they are raised with the full armor of God.  Throughout this Bible study I will be showing many scenes of war movies. Paul uses the war analogy to make sure that as a child of God, we should be on the offence to keep lies from the enemy from coming into our mind that shapes our reality (strongholds). As I show war movies throughout this Bible study remember our fight is not against people, but “</w:t>
      </w:r>
      <w:r w:rsidRPr="004C02DE">
        <w:rPr>
          <w:b/>
          <w:sz w:val="24"/>
          <w:szCs w:val="24"/>
        </w:rPr>
        <w:t>thoughts</w:t>
      </w:r>
      <w:r w:rsidRPr="00295A79">
        <w:rPr>
          <w:sz w:val="24"/>
          <w:szCs w:val="24"/>
        </w:rPr>
        <w:t>” that are contrary to the “</w:t>
      </w:r>
      <w:r w:rsidRPr="004C02DE">
        <w:rPr>
          <w:b/>
          <w:sz w:val="24"/>
          <w:szCs w:val="24"/>
        </w:rPr>
        <w:t>knowledge of God</w:t>
      </w:r>
      <w:r w:rsidRPr="00295A79">
        <w:rPr>
          <w:sz w:val="24"/>
          <w:szCs w:val="24"/>
        </w:rPr>
        <w:t xml:space="preserve">” (what God thinks). Like Mel Gibson in the above clip, the Lord showed me this is my job as a parent concerning the negative thoughts that will try to come after my kids leading them into a reality that is contrary to the “knowledge of God.” In the analogy of putting on the “full armor of God” there is no armor on a soldier’s back. As a child of God, we are supposed to lock arms with other brothers and sisters in Christ, and move forward advancing the gospel of the Kingdom of Heaven into the world.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During the fall term, I will be going through “TIME,” the “WAR OVER REALITY,” and “tearing down strongholds.” However, the tough part about learning to fight in the </w:t>
      </w:r>
      <w:proofErr w:type="gramStart"/>
      <w:r w:rsidRPr="00295A79">
        <w:rPr>
          <w:sz w:val="24"/>
          <w:szCs w:val="24"/>
        </w:rPr>
        <w:t>Spirit,</w:t>
      </w:r>
      <w:proofErr w:type="gramEnd"/>
      <w:r w:rsidRPr="00295A79">
        <w:rPr>
          <w:sz w:val="24"/>
          <w:szCs w:val="24"/>
        </w:rPr>
        <w:t xml:space="preserve"> is how do you fight a war that is already won! Well, as mentioned in the earlier post, this battle comes from learning to </w:t>
      </w:r>
      <w:r w:rsidRPr="00295A79">
        <w:rPr>
          <w:b/>
          <w:sz w:val="24"/>
          <w:szCs w:val="24"/>
        </w:rPr>
        <w:t>REST</w:t>
      </w:r>
      <w:r w:rsidRPr="00295A79">
        <w:rPr>
          <w:sz w:val="24"/>
          <w:szCs w:val="24"/>
        </w:rPr>
        <w:t xml:space="preserve"> in the finished work of the cross and </w:t>
      </w:r>
      <w:r w:rsidRPr="00295A79">
        <w:rPr>
          <w:b/>
          <w:sz w:val="24"/>
          <w:szCs w:val="24"/>
        </w:rPr>
        <w:t>not losing our identity in Christ</w:t>
      </w:r>
      <w:r w:rsidRPr="00295A79">
        <w:rPr>
          <w:sz w:val="24"/>
          <w:szCs w:val="24"/>
        </w:rPr>
        <w:t xml:space="preserve">. Obviously one of the most important weapons for any warrior is his sword, and a warrior must learn how to use it properly.    </w:t>
      </w:r>
    </w:p>
    <w:p w:rsidR="00E809B7" w:rsidRPr="00295A79" w:rsidRDefault="00E809B7" w:rsidP="00E809B7">
      <w:pPr>
        <w:spacing w:after="0" w:line="240" w:lineRule="auto"/>
        <w:rPr>
          <w:sz w:val="24"/>
          <w:szCs w:val="24"/>
        </w:rPr>
      </w:pPr>
    </w:p>
    <w:p w:rsidR="00E809B7" w:rsidRPr="00295A79" w:rsidRDefault="004C02DE" w:rsidP="00E809B7">
      <w:pPr>
        <w:autoSpaceDE w:val="0"/>
        <w:autoSpaceDN w:val="0"/>
        <w:adjustRightInd w:val="0"/>
        <w:spacing w:after="0" w:line="240" w:lineRule="auto"/>
        <w:ind w:firstLine="360"/>
        <w:rPr>
          <w:rFonts w:cs="Georgia"/>
          <w:sz w:val="24"/>
          <w:szCs w:val="24"/>
        </w:rPr>
      </w:pPr>
      <w:r>
        <w:rPr>
          <w:rFonts w:cs="Georgia"/>
          <w:sz w:val="24"/>
          <w:szCs w:val="24"/>
        </w:rPr>
        <w:t>“There remains</w:t>
      </w:r>
      <w:r w:rsidR="00E809B7" w:rsidRPr="00295A79">
        <w:rPr>
          <w:rFonts w:cs="Georgia"/>
          <w:sz w:val="24"/>
          <w:szCs w:val="24"/>
        </w:rPr>
        <w:t xml:space="preserve"> therefore a </w:t>
      </w:r>
      <w:r w:rsidR="00E809B7" w:rsidRPr="00295A79">
        <w:rPr>
          <w:rFonts w:cs="Georgia"/>
          <w:b/>
          <w:sz w:val="24"/>
          <w:szCs w:val="24"/>
        </w:rPr>
        <w:t>rest</w:t>
      </w:r>
      <w:r w:rsidR="00E809B7" w:rsidRPr="00295A79">
        <w:rPr>
          <w:rFonts w:cs="Georgia"/>
          <w:sz w:val="24"/>
          <w:szCs w:val="24"/>
        </w:rPr>
        <w:t xml:space="preserve"> to the people of God. For he that is entered into his rest, he also hath ceased from his own works, as God did from his. </w:t>
      </w:r>
      <w:r w:rsidR="00E809B7" w:rsidRPr="00295A79">
        <w:rPr>
          <w:rFonts w:cs="Georgia"/>
          <w:b/>
          <w:sz w:val="24"/>
          <w:szCs w:val="24"/>
          <w:u w:val="single"/>
        </w:rPr>
        <w:t xml:space="preserve">Let us </w:t>
      </w:r>
      <w:r w:rsidRPr="00295A79">
        <w:rPr>
          <w:rFonts w:cs="Georgia"/>
          <w:b/>
          <w:sz w:val="24"/>
          <w:szCs w:val="24"/>
          <w:u w:val="single"/>
        </w:rPr>
        <w:t>labor</w:t>
      </w:r>
      <w:r w:rsidR="00E809B7" w:rsidRPr="00295A79">
        <w:rPr>
          <w:rFonts w:cs="Georgia"/>
          <w:b/>
          <w:sz w:val="24"/>
          <w:szCs w:val="24"/>
          <w:u w:val="single"/>
        </w:rPr>
        <w:t xml:space="preserve"> therefore to enter into that rest</w:t>
      </w:r>
      <w:r w:rsidR="00E809B7" w:rsidRPr="00295A79">
        <w:rPr>
          <w:rFonts w:cs="Georgia"/>
          <w:sz w:val="24"/>
          <w:szCs w:val="24"/>
        </w:rPr>
        <w:t xml:space="preserve">, lest any man fall after the same example of unbelief. For the </w:t>
      </w:r>
      <w:r w:rsidR="00E809B7" w:rsidRPr="00295A79">
        <w:rPr>
          <w:rFonts w:cs="Georgia"/>
          <w:b/>
          <w:sz w:val="24"/>
          <w:szCs w:val="24"/>
        </w:rPr>
        <w:t xml:space="preserve">word of God is quick, and powerful, and sharper than any </w:t>
      </w:r>
      <w:r w:rsidRPr="00295A79">
        <w:rPr>
          <w:rFonts w:cs="Georgia"/>
          <w:b/>
          <w:sz w:val="24"/>
          <w:szCs w:val="24"/>
        </w:rPr>
        <w:t>two-edged</w:t>
      </w:r>
      <w:r w:rsidR="00E809B7" w:rsidRPr="00295A79">
        <w:rPr>
          <w:rFonts w:cs="Georgia"/>
          <w:b/>
          <w:sz w:val="24"/>
          <w:szCs w:val="24"/>
        </w:rPr>
        <w:t xml:space="preserve"> sword, piercing even to the dividing asunder of soul and spirit</w:t>
      </w:r>
      <w:r w:rsidR="00E809B7" w:rsidRPr="00295A79">
        <w:rPr>
          <w:rFonts w:cs="Georgia"/>
          <w:sz w:val="24"/>
          <w:szCs w:val="24"/>
        </w:rPr>
        <w:t>, and of the joints and marrow, and is a discerner of the thoughts and intents of the heart” (Hebrews 4:9-12).</w:t>
      </w:r>
    </w:p>
    <w:p w:rsidR="00E809B7" w:rsidRPr="00295A79" w:rsidRDefault="00E809B7" w:rsidP="00E809B7">
      <w:pPr>
        <w:autoSpaceDE w:val="0"/>
        <w:autoSpaceDN w:val="0"/>
        <w:adjustRightInd w:val="0"/>
        <w:spacing w:after="0" w:line="240" w:lineRule="auto"/>
        <w:ind w:firstLine="360"/>
        <w:rPr>
          <w:rFonts w:cs="Georgia"/>
          <w:sz w:val="24"/>
          <w:szCs w:val="24"/>
        </w:rPr>
      </w:pPr>
    </w:p>
    <w:p w:rsidR="00E809B7" w:rsidRPr="00F91EC4" w:rsidRDefault="00E809B7" w:rsidP="00F91EC4">
      <w:pPr>
        <w:spacing w:after="0" w:line="240" w:lineRule="auto"/>
        <w:ind w:firstLine="360"/>
        <w:rPr>
          <w:sz w:val="24"/>
          <w:szCs w:val="24"/>
        </w:rPr>
      </w:pPr>
      <w:r w:rsidRPr="00295A79">
        <w:rPr>
          <w:sz w:val="24"/>
          <w:szCs w:val="24"/>
        </w:rPr>
        <w:lastRenderedPageBreak/>
        <w:t xml:space="preserve">For a spiritual warrior, the most important use of the sword (God’s word) is to use your own </w:t>
      </w:r>
      <w:r w:rsidRPr="00295A79">
        <w:rPr>
          <w:b/>
          <w:sz w:val="24"/>
          <w:szCs w:val="24"/>
        </w:rPr>
        <w:t>mind</w:t>
      </w:r>
      <w:r w:rsidRPr="00295A79">
        <w:rPr>
          <w:sz w:val="24"/>
          <w:szCs w:val="24"/>
        </w:rPr>
        <w:t xml:space="preserve"> and </w:t>
      </w:r>
      <w:r w:rsidRPr="00295A79">
        <w:rPr>
          <w:b/>
          <w:sz w:val="24"/>
          <w:szCs w:val="24"/>
        </w:rPr>
        <w:t>heart</w:t>
      </w:r>
      <w:r w:rsidRPr="00295A79">
        <w:rPr>
          <w:sz w:val="24"/>
          <w:szCs w:val="24"/>
        </w:rPr>
        <w:t xml:space="preserve"> to divide soul (what we want, think and feel) from Spirit (what God wants, thinks and feels) in any and every situation in our life. The battle is learning to answer three questions. “Who am I?” “What do I want?” “What is driving my actions?” How I answer these three questions determines which reality I walk in, on any given day. The reality of a child of God operating from: “</w:t>
      </w:r>
      <w:r w:rsidRPr="00295A79">
        <w:rPr>
          <w:b/>
          <w:sz w:val="24"/>
          <w:szCs w:val="24"/>
        </w:rPr>
        <w:t>rest, relationship, and righteousness</w:t>
      </w:r>
      <w:r w:rsidRPr="00295A79">
        <w:rPr>
          <w:sz w:val="24"/>
          <w:szCs w:val="24"/>
        </w:rPr>
        <w:t>” or an orphan operating from “</w:t>
      </w:r>
      <w:r w:rsidRPr="00295A79">
        <w:rPr>
          <w:b/>
          <w:sz w:val="24"/>
          <w:szCs w:val="24"/>
        </w:rPr>
        <w:t>fear, sin, and sickness</w:t>
      </w:r>
      <w:r w:rsidRPr="00295A79">
        <w:rPr>
          <w:sz w:val="24"/>
          <w:szCs w:val="24"/>
        </w:rPr>
        <w:t xml:space="preserve"> (body and so</w:t>
      </w:r>
      <w:r w:rsidR="00F91EC4">
        <w:rPr>
          <w:sz w:val="24"/>
          <w:szCs w:val="24"/>
        </w:rPr>
        <w:t xml:space="preserve">ul).” We will continue to go over this graph through the remainder of the bible study and my prayer is that you would be able to answer these questions as a child of God and not an orphan of the world.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This graph has been an ongoing work in progress over the last seven years, but I can honestly say this graph has totally changed my perspective on life. The scriptures on this graph help me not only determine where my thoughts are stemming from, but more importantly the thought patterns that develop depending on where I am spending my TIME. This graph has also helped to answer the question of where sickness comes from and where healing comes from.  As mentioned earlier I have been bouncing back and forth on both sides of this graph for the last 18 years. Wanting to be used by God, and willing to totally die to self and serve God, and then getting caught back up in the world, worrying about my identity in the world, and getting caught up with fleshly lusts and desires. As I bounce back and forth from both sides of this graph in the three questions: “Who am I?” “What do I want?” “What is driving my actions?” My health goes up and down as well. When my soul is surrendered to what God wants, thinks, and feels, and like Gideon I am taking steps of obedience to fulfill what God wants done through my life, I feel great. However, when I decide to do my own thing and get caught up in what I want, think, and feel, and get sucked into the world and my own selfish ambitions, I struggle with health issues. This scene from the movie Braveheart really spoke to me the other day.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rPr>
          <w:sz w:val="24"/>
          <w:szCs w:val="24"/>
        </w:rPr>
      </w:pPr>
      <w:r w:rsidRPr="00295A79">
        <w:rPr>
          <w:sz w:val="24"/>
          <w:szCs w:val="24"/>
        </w:rPr>
        <w:t>Braveheart - I don't want to lose heart</w:t>
      </w:r>
    </w:p>
    <w:p w:rsidR="00E809B7" w:rsidRPr="00295A79" w:rsidRDefault="007044DC" w:rsidP="00E809B7">
      <w:pPr>
        <w:spacing w:after="0" w:line="240" w:lineRule="auto"/>
        <w:rPr>
          <w:sz w:val="24"/>
          <w:szCs w:val="24"/>
        </w:rPr>
      </w:pPr>
      <w:hyperlink r:id="rId8" w:history="1">
        <w:r w:rsidR="00E809B7" w:rsidRPr="00295A79">
          <w:rPr>
            <w:color w:val="0000FF" w:themeColor="hyperlink"/>
            <w:sz w:val="24"/>
            <w:szCs w:val="24"/>
            <w:u w:val="single"/>
          </w:rPr>
          <w:t>https://www.youtube.com/watch?v=FmqHPwb09dw</w:t>
        </w:r>
      </w:hyperlink>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rPr>
          <w:sz w:val="24"/>
          <w:szCs w:val="24"/>
        </w:rPr>
      </w:pPr>
      <w:r w:rsidRPr="00295A79">
        <w:rPr>
          <w:sz w:val="24"/>
          <w:szCs w:val="24"/>
        </w:rPr>
        <w:tab/>
      </w:r>
      <w:proofErr w:type="gramStart"/>
      <w:r w:rsidRPr="00295A79">
        <w:rPr>
          <w:sz w:val="24"/>
          <w:szCs w:val="24"/>
        </w:rPr>
        <w:t>“All men betray, all men lose heart.”</w:t>
      </w:r>
      <w:proofErr w:type="gramEnd"/>
      <w:r w:rsidRPr="00295A79">
        <w:rPr>
          <w:sz w:val="24"/>
          <w:szCs w:val="24"/>
        </w:rPr>
        <w:t xml:space="preserve"> </w:t>
      </w:r>
    </w:p>
    <w:p w:rsidR="00E809B7" w:rsidRPr="00295A79" w:rsidRDefault="00E809B7" w:rsidP="00E809B7">
      <w:pPr>
        <w:spacing w:after="0" w:line="240" w:lineRule="auto"/>
        <w:rPr>
          <w:sz w:val="24"/>
          <w:szCs w:val="24"/>
        </w:rPr>
      </w:pPr>
      <w:r w:rsidRPr="00295A79">
        <w:rPr>
          <w:sz w:val="24"/>
          <w:szCs w:val="24"/>
        </w:rPr>
        <w:t xml:space="preserve"> </w:t>
      </w:r>
      <w:r w:rsidRPr="00295A79">
        <w:rPr>
          <w:sz w:val="24"/>
          <w:szCs w:val="24"/>
        </w:rPr>
        <w:tab/>
        <w:t xml:space="preserve">“I DON’T WANT TO LOSE HEART! I want to believe as he does, I will never be on the </w:t>
      </w:r>
      <w:r w:rsidRPr="00295A79">
        <w:rPr>
          <w:sz w:val="24"/>
          <w:szCs w:val="24"/>
        </w:rPr>
        <w:tab/>
        <w:t>wrong side again.”</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It has been one thing to bounce back and forth on both sides of this graph when it affects only me and my health. However, it has gotten easier to make a stand to stay on one side knowing the effect it will have on my kids. I will be going over this graph in greater detail as the Bible study progresses. However, this is where the battle for every born-again believer begins.  The battle of where we spend our TIME. If a person wants to be good in their rodeo events, horse training, working cattle, or training dogs, it takes TIME. If a person wants to be good at anything it takes time to develop the art, science, and business to be successful. It is the same with our relationship with the Lord, it takes TIME. If we can understand that it takes time to train a young horse that has never been handled and it is important that we work them consistently once we start training, then hopefully we can understand how imperative it is that </w:t>
      </w:r>
      <w:r w:rsidRPr="00295A79">
        <w:rPr>
          <w:sz w:val="24"/>
          <w:szCs w:val="24"/>
        </w:rPr>
        <w:lastRenderedPageBreak/>
        <w:t xml:space="preserve">you continue your training with the Lord after your encounter with Him at rodeo Bible camp (or wherever you accepted Him into your heart).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This is the purpose of this Bible study: to offer a resource to continue your training after rodeo Bible camp (or wherever you accepted the Lord into your heart) and help answer the four most important questions in your life. This first one you have probably already answered. That is to ask the Lord into your heart and to have Him be your Lord and Savior for eternity when you die. However, the next three questions go right along with the first and are: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rPr>
          <w:sz w:val="24"/>
          <w:szCs w:val="24"/>
        </w:rPr>
      </w:pPr>
      <w:r w:rsidRPr="00295A79">
        <w:rPr>
          <w:sz w:val="24"/>
          <w:szCs w:val="24"/>
        </w:rPr>
        <w:tab/>
        <w:t xml:space="preserve">What have you called me to do (occupation)? </w:t>
      </w:r>
    </w:p>
    <w:p w:rsidR="00E809B7" w:rsidRPr="00295A79" w:rsidRDefault="00E809B7" w:rsidP="00E809B7">
      <w:pPr>
        <w:spacing w:after="0" w:line="240" w:lineRule="auto"/>
        <w:rPr>
          <w:sz w:val="24"/>
          <w:szCs w:val="24"/>
        </w:rPr>
      </w:pPr>
      <w:r w:rsidRPr="00295A79">
        <w:rPr>
          <w:sz w:val="24"/>
          <w:szCs w:val="24"/>
        </w:rPr>
        <w:tab/>
        <w:t xml:space="preserve">Who have you called me to marry (if you want me to get married)?   </w:t>
      </w:r>
    </w:p>
    <w:p w:rsidR="00E809B7" w:rsidRPr="00295A79" w:rsidRDefault="00E809B7" w:rsidP="00E809B7">
      <w:pPr>
        <w:spacing w:after="0" w:line="240" w:lineRule="auto"/>
        <w:rPr>
          <w:sz w:val="24"/>
          <w:szCs w:val="24"/>
        </w:rPr>
      </w:pPr>
      <w:r w:rsidRPr="00295A79">
        <w:rPr>
          <w:sz w:val="24"/>
          <w:szCs w:val="24"/>
        </w:rPr>
        <w:tab/>
        <w:t xml:space="preserve">How do you want me to raise my kids?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The first question deals with how you will live your life for eternity when you die, the next three questions determine how you will live in this life and the legacy that you will leave behind when you do die. I feel like the first question gets answered (especially in rodeo Bible camp circles). However, the next three questions often never do get answered in many new born believers’ lives. This is where discipleship comes in, and I feel it is greatly lacking in many cowboy Christian circles.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Just like I was raised in a cowboy culture my entire life and have been shaped into the man I am today because of this cowboy culture provided by my father, I want to raise my kids in a “Kingdom Culture.” I was raised around cowboys passionate and consumed about striving to become better cowboys. I want to raise my kids in a culture of cowboys that are passionate and consumed about their Lord and Savior Jesus Christ, and are passionate about reflecting their relationship with their heavenly Father through their work, whether that work is raising cows, team roping, bronc riding, training horses, etc., etc. When I was a young kid, the older cowboys would help “stir up” the cowboy inside me when I felt weak and tired. I want to raise my kids around spiritual warriors who will help “stir up the gifts of God inside my kids” (2 Timothy 1:6) and help call them up into their true identity in Christ.</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In my business and marketing class we focus on starting with a good product, and looking at the horse’s genetics, pedigree, and performance. This is very important in choosing good horses and it is also very important in realizing your true identity in Christ. What we do does not determine who we are, but who we are determines what we do. This is why it is so important to know who you are in Christ, and what God has called you to do. In the natural sense, we are stuck with our genetic makeup. However, when we accept Jesus into our heart we become born-again and receive a new pedigree. Also, as we surrender to the will of God, like Gideon our performance through the love and power of the Holy Spirit can change from the natural to the supernatural, from the impossible to the possible. Below I have attached another graph breaking down how we can alter our genotype depending on where we spend our </w:t>
      </w:r>
      <w:r w:rsidRPr="00295A79">
        <w:rPr>
          <w:b/>
          <w:sz w:val="24"/>
          <w:szCs w:val="24"/>
        </w:rPr>
        <w:t>TIME</w:t>
      </w:r>
      <w:r w:rsidRPr="00295A79">
        <w:rPr>
          <w:sz w:val="24"/>
          <w:szCs w:val="24"/>
        </w:rPr>
        <w:t xml:space="preserve"> and what environment we choose to live in.  </w:t>
      </w:r>
    </w:p>
    <w:p w:rsidR="00E809B7" w:rsidRPr="00295A79" w:rsidRDefault="00E809B7" w:rsidP="00E809B7">
      <w:pPr>
        <w:spacing w:after="0"/>
        <w:rPr>
          <w:noProof/>
          <w:sz w:val="24"/>
          <w:szCs w:val="24"/>
        </w:rPr>
      </w:pPr>
      <w:r w:rsidRPr="00295A79">
        <w:rPr>
          <w:sz w:val="24"/>
          <w:szCs w:val="24"/>
        </w:rPr>
        <w:t xml:space="preserve">   </w:t>
      </w:r>
    </w:p>
    <w:p w:rsidR="00F91EC4" w:rsidRDefault="00F91EC4" w:rsidP="00E809B7">
      <w:pPr>
        <w:spacing w:after="0"/>
        <w:rPr>
          <w:noProof/>
          <w:color w:val="FF0000"/>
          <w:sz w:val="24"/>
          <w:szCs w:val="24"/>
        </w:rPr>
      </w:pPr>
    </w:p>
    <w:p w:rsidR="00E809B7" w:rsidRPr="00295A79" w:rsidRDefault="00E809B7" w:rsidP="00E809B7">
      <w:pPr>
        <w:spacing w:after="0"/>
        <w:rPr>
          <w:sz w:val="24"/>
          <w:szCs w:val="24"/>
        </w:rPr>
      </w:pPr>
      <w:r w:rsidRPr="00295A79">
        <w:rPr>
          <w:sz w:val="24"/>
          <w:szCs w:val="24"/>
        </w:rPr>
        <w:lastRenderedPageBreak/>
        <w:tab/>
      </w:r>
      <w:r w:rsidR="00F91EC4">
        <w:rPr>
          <w:noProof/>
          <w:sz w:val="24"/>
          <w:szCs w:val="24"/>
        </w:rPr>
        <w:drawing>
          <wp:inline distT="0" distB="0" distL="0" distR="0" wp14:anchorId="423D8AFB">
            <wp:extent cx="6067425" cy="488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548" cy="4887229"/>
                    </a:xfrm>
                    <a:prstGeom prst="rect">
                      <a:avLst/>
                    </a:prstGeom>
                    <a:noFill/>
                  </pic:spPr>
                </pic:pic>
              </a:graphicData>
            </a:graphic>
          </wp:inline>
        </w:drawing>
      </w:r>
    </w:p>
    <w:p w:rsidR="00F91EC4" w:rsidRDefault="00F91EC4" w:rsidP="00E809B7">
      <w:pPr>
        <w:spacing w:after="0" w:line="240" w:lineRule="auto"/>
        <w:ind w:firstLine="360"/>
        <w:rPr>
          <w:sz w:val="24"/>
          <w:szCs w:val="24"/>
        </w:rPr>
      </w:pPr>
    </w:p>
    <w:p w:rsidR="00E809B7" w:rsidRPr="00295A79" w:rsidRDefault="00E809B7" w:rsidP="00E809B7">
      <w:pPr>
        <w:spacing w:after="0" w:line="240" w:lineRule="auto"/>
        <w:ind w:firstLine="360"/>
        <w:rPr>
          <w:sz w:val="24"/>
          <w:szCs w:val="24"/>
        </w:rPr>
      </w:pPr>
      <w:r w:rsidRPr="00295A79">
        <w:rPr>
          <w:sz w:val="24"/>
          <w:szCs w:val="24"/>
        </w:rPr>
        <w:t xml:space="preserve">This is the purpose of </w:t>
      </w:r>
      <w:r w:rsidR="007044DC">
        <w:rPr>
          <w:sz w:val="24"/>
          <w:szCs w:val="24"/>
        </w:rPr>
        <w:t>Ranch Roping Discipleship</w:t>
      </w:r>
      <w:r w:rsidRPr="00295A79">
        <w:rPr>
          <w:sz w:val="24"/>
          <w:szCs w:val="24"/>
        </w:rPr>
        <w:t xml:space="preserve">, and Gideon’s 300. I want to raise my kids in an </w:t>
      </w:r>
      <w:r w:rsidRPr="00295A79">
        <w:rPr>
          <w:b/>
          <w:sz w:val="24"/>
          <w:szCs w:val="24"/>
        </w:rPr>
        <w:t>environment</w:t>
      </w:r>
      <w:r w:rsidRPr="00295A79">
        <w:rPr>
          <w:sz w:val="24"/>
          <w:szCs w:val="24"/>
        </w:rPr>
        <w:t xml:space="preserve"> that alters their </w:t>
      </w:r>
      <w:r w:rsidRPr="00295A79">
        <w:rPr>
          <w:b/>
          <w:sz w:val="24"/>
          <w:szCs w:val="24"/>
        </w:rPr>
        <w:t>genotype</w:t>
      </w:r>
      <w:r w:rsidRPr="00295A79">
        <w:rPr>
          <w:sz w:val="24"/>
          <w:szCs w:val="24"/>
        </w:rPr>
        <w:t xml:space="preserve">. I want to raise my kids around spiritual warriors that will help call them up into their true identity in Christ. As you can see by the title of this Bible study “Gideon’s 300,” I am praying to raise up an army of spiritual warriors “Spartans in the Spirit.” </w:t>
      </w:r>
      <w:r w:rsidRPr="00295A79">
        <w:rPr>
          <w:b/>
          <w:sz w:val="24"/>
          <w:szCs w:val="24"/>
        </w:rPr>
        <w:t>I am looking for young men and women who want to go into training to discover their true identity in Christ, put on the full armor of God and pursue a career being successful in the equine, ranching or rodeo industry without losing their identity in Christ</w:t>
      </w:r>
      <w:r w:rsidRPr="00295A79">
        <w:rPr>
          <w:sz w:val="24"/>
          <w:szCs w:val="24"/>
        </w:rPr>
        <w:t xml:space="preserve">. </w:t>
      </w:r>
      <w:r w:rsidR="00F91EC4">
        <w:rPr>
          <w:sz w:val="24"/>
          <w:szCs w:val="24"/>
        </w:rPr>
        <w:t xml:space="preserve"> </w:t>
      </w:r>
      <w:r w:rsidRPr="00295A79">
        <w:rPr>
          <w:sz w:val="24"/>
          <w:szCs w:val="24"/>
        </w:rPr>
        <w:t xml:space="preserve">It is very important to realize that after you accept the Lord at rodeo Bible camp that you are now a child of God and you have the same spirit that raised Jesus from the dead living on the inside of you.  </w:t>
      </w:r>
    </w:p>
    <w:p w:rsidR="00E809B7" w:rsidRPr="00295A79" w:rsidRDefault="00E809B7" w:rsidP="00E809B7">
      <w:pPr>
        <w:spacing w:after="0" w:line="240" w:lineRule="auto"/>
        <w:rPr>
          <w:sz w:val="24"/>
          <w:szCs w:val="24"/>
        </w:rPr>
      </w:pPr>
    </w:p>
    <w:p w:rsidR="00E809B7" w:rsidRPr="00295A79" w:rsidRDefault="00E809B7" w:rsidP="00E809B7">
      <w:pPr>
        <w:autoSpaceDE w:val="0"/>
        <w:autoSpaceDN w:val="0"/>
        <w:adjustRightInd w:val="0"/>
        <w:spacing w:after="0" w:line="240" w:lineRule="auto"/>
        <w:ind w:firstLine="360"/>
        <w:rPr>
          <w:rFonts w:cs="Georgia"/>
          <w:sz w:val="24"/>
          <w:szCs w:val="24"/>
        </w:rPr>
      </w:pPr>
      <w:r w:rsidRPr="00295A79">
        <w:rPr>
          <w:sz w:val="24"/>
          <w:szCs w:val="24"/>
        </w:rPr>
        <w:t>“</w:t>
      </w:r>
      <w:r w:rsidRPr="00295A79">
        <w:rPr>
          <w:rFonts w:cs="Georgia"/>
          <w:sz w:val="24"/>
          <w:szCs w:val="24"/>
        </w:rPr>
        <w:t xml:space="preserve">And if Christ </w:t>
      </w:r>
      <w:r w:rsidRPr="00295A79">
        <w:rPr>
          <w:rFonts w:cs="Georgia"/>
          <w:i/>
          <w:iCs/>
          <w:color w:val="808080"/>
          <w:sz w:val="24"/>
          <w:szCs w:val="24"/>
        </w:rPr>
        <w:t>be</w:t>
      </w:r>
      <w:r w:rsidRPr="00295A79">
        <w:rPr>
          <w:rFonts w:cs="Georgia"/>
          <w:sz w:val="24"/>
          <w:szCs w:val="24"/>
        </w:rPr>
        <w:t xml:space="preserve"> in you, the body </w:t>
      </w:r>
      <w:r w:rsidRPr="00295A79">
        <w:rPr>
          <w:rFonts w:cs="Georgia"/>
          <w:i/>
          <w:iCs/>
          <w:color w:val="808080"/>
          <w:sz w:val="24"/>
          <w:szCs w:val="24"/>
        </w:rPr>
        <w:t>is</w:t>
      </w:r>
      <w:r w:rsidRPr="00295A79">
        <w:rPr>
          <w:rFonts w:cs="Georgia"/>
          <w:sz w:val="24"/>
          <w:szCs w:val="24"/>
        </w:rPr>
        <w:t xml:space="preserve"> dead because of sin; but the Spirit </w:t>
      </w:r>
      <w:r w:rsidRPr="00295A79">
        <w:rPr>
          <w:rFonts w:cs="Georgia"/>
          <w:i/>
          <w:iCs/>
          <w:color w:val="808080"/>
          <w:sz w:val="24"/>
          <w:szCs w:val="24"/>
        </w:rPr>
        <w:t>is</w:t>
      </w:r>
      <w:r w:rsidRPr="00295A79">
        <w:rPr>
          <w:rFonts w:cs="Georgia"/>
          <w:sz w:val="24"/>
          <w:szCs w:val="24"/>
        </w:rPr>
        <w:t xml:space="preserve"> life because of righteousness. </w:t>
      </w:r>
      <w:r w:rsidRPr="00295A79">
        <w:rPr>
          <w:rFonts w:cs="Georgia"/>
          <w:b/>
          <w:sz w:val="24"/>
          <w:szCs w:val="24"/>
        </w:rPr>
        <w:t>But if the Spirit of him that raised up Jesus from the dead dwell in you, he that raised up Christ from the dead shall also quicken your mortal bodies by his Spirit that dwells in you”</w:t>
      </w:r>
      <w:r w:rsidRPr="00295A79">
        <w:rPr>
          <w:rFonts w:cs="Georgia"/>
          <w:sz w:val="24"/>
          <w:szCs w:val="24"/>
        </w:rPr>
        <w:t xml:space="preserve"> (Romans 8:10-11)</w:t>
      </w:r>
      <w:r w:rsidRPr="00295A79">
        <w:rPr>
          <w:sz w:val="24"/>
          <w:szCs w:val="24"/>
        </w:rPr>
        <w:t>.</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ind w:firstLine="360"/>
        <w:rPr>
          <w:sz w:val="24"/>
          <w:szCs w:val="24"/>
        </w:rPr>
      </w:pPr>
      <w:r w:rsidRPr="00295A79">
        <w:rPr>
          <w:sz w:val="24"/>
          <w:szCs w:val="24"/>
        </w:rPr>
        <w:lastRenderedPageBreak/>
        <w:t>The</w:t>
      </w:r>
      <w:bookmarkStart w:id="0" w:name="_GoBack"/>
      <w:bookmarkEnd w:id="0"/>
      <w:r w:rsidRPr="00295A79">
        <w:rPr>
          <w:sz w:val="24"/>
          <w:szCs w:val="24"/>
        </w:rPr>
        <w:t xml:space="preserve"> most powerful thing on this planet is living on the inside of you and Satan will do absolutely everything He can to keep you from learning to live in relationship with Him.  After salvation, you will be </w:t>
      </w:r>
      <w:proofErr w:type="gramStart"/>
      <w:r w:rsidRPr="00295A79">
        <w:rPr>
          <w:sz w:val="24"/>
          <w:szCs w:val="24"/>
        </w:rPr>
        <w:t>lied</w:t>
      </w:r>
      <w:proofErr w:type="gramEnd"/>
      <w:r w:rsidRPr="00295A79">
        <w:rPr>
          <w:sz w:val="24"/>
          <w:szCs w:val="24"/>
        </w:rPr>
        <w:t xml:space="preserve"> to daily about what your true identity is. My prayer for this Bible study is to raise young kids knowing their true identity in Christ and teach them how to practice competing in this world from this identity: to compete from the Holy of Holies. Paul likens our spiritual journey as being a warrior and the importance of putting on spiritual armor. Well, looking through history some of the greatest trained warriors were the Spartans, and their kids were trained from 7 to 20 years of age before they were fully ready for battle. Young kids in the Spartan culture knew exactly why they were on this planet and what they were called to do. This is my prayer for my kids. The Persian Army has knocked on my door asking me to abandon the kingdom culture that Jesus died for and to settle for bondage in the ways of the world.  </w:t>
      </w:r>
    </w:p>
    <w:p w:rsidR="00E809B7" w:rsidRPr="00295A79" w:rsidRDefault="00E809B7" w:rsidP="00E809B7">
      <w:pPr>
        <w:spacing w:after="0" w:line="240" w:lineRule="auto"/>
        <w:rPr>
          <w:sz w:val="24"/>
          <w:szCs w:val="24"/>
        </w:rPr>
      </w:pPr>
    </w:p>
    <w:p w:rsidR="00E809B7" w:rsidRPr="00295A79" w:rsidRDefault="00E809B7" w:rsidP="00E809B7">
      <w:pPr>
        <w:spacing w:after="0" w:line="240" w:lineRule="auto"/>
        <w:rPr>
          <w:sz w:val="24"/>
          <w:szCs w:val="24"/>
        </w:rPr>
      </w:pPr>
      <w:r w:rsidRPr="00295A79">
        <w:rPr>
          <w:sz w:val="24"/>
          <w:szCs w:val="24"/>
        </w:rPr>
        <w:t>This is Sparta:</w:t>
      </w:r>
    </w:p>
    <w:p w:rsidR="00E809B7" w:rsidRDefault="007044DC" w:rsidP="00E809B7">
      <w:pPr>
        <w:spacing w:after="0" w:line="240" w:lineRule="auto"/>
        <w:rPr>
          <w:color w:val="0000FF" w:themeColor="hyperlink"/>
          <w:sz w:val="24"/>
          <w:szCs w:val="24"/>
          <w:u w:val="single"/>
        </w:rPr>
      </w:pPr>
      <w:hyperlink r:id="rId10" w:history="1">
        <w:r w:rsidR="00E809B7" w:rsidRPr="00295A79">
          <w:rPr>
            <w:color w:val="0000FF" w:themeColor="hyperlink"/>
            <w:sz w:val="24"/>
            <w:szCs w:val="24"/>
            <w:u w:val="single"/>
          </w:rPr>
          <w:t>https://www.youtube.com/watch?v=QkWS9PiXekE</w:t>
        </w:r>
      </w:hyperlink>
    </w:p>
    <w:p w:rsidR="00F91EC4" w:rsidRPr="00295A79" w:rsidRDefault="00F91EC4" w:rsidP="00E809B7">
      <w:pPr>
        <w:spacing w:after="0" w:line="240" w:lineRule="auto"/>
        <w:rPr>
          <w:sz w:val="24"/>
          <w:szCs w:val="24"/>
        </w:rPr>
      </w:pPr>
    </w:p>
    <w:p w:rsidR="00E809B7" w:rsidRPr="00295A79" w:rsidRDefault="00E809B7" w:rsidP="00E809B7">
      <w:pPr>
        <w:spacing w:line="240" w:lineRule="auto"/>
        <w:ind w:firstLine="360"/>
        <w:rPr>
          <w:sz w:val="24"/>
          <w:szCs w:val="24"/>
        </w:rPr>
      </w:pPr>
      <w:r w:rsidRPr="00295A79">
        <w:rPr>
          <w:sz w:val="24"/>
          <w:szCs w:val="24"/>
        </w:rPr>
        <w:t xml:space="preserve">The battle of Thermopylae was one of the greatest battles in history. King Leonidas came up with a very solid battle strategy at the “hot gates,” and with only 300 men they defended their families from the Persian Empire that forced submission and threatened slavery and death.  Gideon also took a stand against a massive Midianite army that had God’s people oppressed and in bondage, and with unorthodox tactics God supernaturally delivered His people.  </w:t>
      </w:r>
    </w:p>
    <w:p w:rsidR="00E809B7" w:rsidRPr="00295A79" w:rsidRDefault="00E809B7" w:rsidP="00E809B7">
      <w:pPr>
        <w:spacing w:line="240" w:lineRule="auto"/>
        <w:contextualSpacing/>
        <w:rPr>
          <w:sz w:val="24"/>
          <w:szCs w:val="24"/>
        </w:rPr>
      </w:pPr>
      <w:r w:rsidRPr="00295A79">
        <w:rPr>
          <w:sz w:val="24"/>
          <w:szCs w:val="24"/>
        </w:rPr>
        <w:t>Comparison of 300 Spartans and Gideon’s 300:</w:t>
      </w:r>
    </w:p>
    <w:p w:rsidR="00E809B7" w:rsidRPr="00295A79" w:rsidRDefault="007044DC" w:rsidP="00E809B7">
      <w:pPr>
        <w:spacing w:line="240" w:lineRule="auto"/>
        <w:contextualSpacing/>
        <w:rPr>
          <w:color w:val="0000FF" w:themeColor="hyperlink"/>
          <w:sz w:val="24"/>
          <w:szCs w:val="24"/>
          <w:u w:val="single"/>
        </w:rPr>
      </w:pPr>
      <w:hyperlink r:id="rId11" w:history="1">
        <w:r w:rsidR="00E809B7" w:rsidRPr="00295A79">
          <w:rPr>
            <w:color w:val="0000FF" w:themeColor="hyperlink"/>
            <w:sz w:val="24"/>
            <w:szCs w:val="24"/>
            <w:u w:val="single"/>
          </w:rPr>
          <w:t>https://www.youtube.com/watch?v=WkfQJqbEoYw</w:t>
        </w:r>
      </w:hyperlink>
    </w:p>
    <w:p w:rsidR="00E809B7" w:rsidRPr="00295A79" w:rsidRDefault="00E809B7" w:rsidP="00E809B7">
      <w:pPr>
        <w:spacing w:line="240" w:lineRule="auto"/>
        <w:contextualSpacing/>
        <w:rPr>
          <w:sz w:val="24"/>
          <w:szCs w:val="24"/>
        </w:rPr>
      </w:pPr>
    </w:p>
    <w:p w:rsidR="00032ADA" w:rsidRDefault="00E809B7" w:rsidP="00E809B7">
      <w:pPr>
        <w:spacing w:line="240" w:lineRule="auto"/>
        <w:ind w:firstLine="360"/>
      </w:pPr>
      <w:r w:rsidRPr="00295A79">
        <w:rPr>
          <w:sz w:val="24"/>
          <w:szCs w:val="24"/>
        </w:rPr>
        <w:t>In the next post I will share what I believe to be America’s Thermopylae and the battle strategy God has given us to defend our hearts, minds, and perspectives from today’s King Xerces.</w:t>
      </w:r>
      <w:r w:rsidRPr="00295A79">
        <w:rPr>
          <w:sz w:val="24"/>
          <w:szCs w:val="24"/>
        </w:rPr>
        <w:tab/>
      </w:r>
    </w:p>
    <w:sectPr w:rsidR="00032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032ADA"/>
    <w:rsid w:val="00295A79"/>
    <w:rsid w:val="003F768A"/>
    <w:rsid w:val="004C02DE"/>
    <w:rsid w:val="006E3290"/>
    <w:rsid w:val="007044DC"/>
    <w:rsid w:val="008E5871"/>
    <w:rsid w:val="00A25366"/>
    <w:rsid w:val="00A92F0D"/>
    <w:rsid w:val="00C375F4"/>
    <w:rsid w:val="00E809B7"/>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mqHPwb09d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F-BQi0JjY2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WkfQJqbEoYw" TargetMode="External"/><Relationship Id="rId5" Type="http://schemas.openxmlformats.org/officeDocument/2006/relationships/webSettings" Target="webSettings.xml"/><Relationship Id="rId10" Type="http://schemas.openxmlformats.org/officeDocument/2006/relationships/hyperlink" Target="https://www.youtube.com/watch?v=QkWS9PiXek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2018-07-16T23:47:00Z</dcterms:created>
  <dcterms:modified xsi:type="dcterms:W3CDTF">2018-07-16T23:47:00Z</dcterms:modified>
</cp:coreProperties>
</file>